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0600FC" w:rsidRPr="000600FC" w:rsidP="000600FC" w14:paraId="1A1C8824" w14:textId="77777777">
      <w:pPr>
        <w:ind w:firstLine="709"/>
        <w:jc w:val="center"/>
        <w:rPr>
          <w:b/>
          <w:bCs/>
          <w:sz w:val="28"/>
          <w:szCs w:val="28"/>
        </w:rPr>
      </w:pPr>
      <w:r w:rsidRPr="000600FC">
        <w:rPr>
          <w:b/>
          <w:bCs/>
          <w:sz w:val="28"/>
          <w:szCs w:val="28"/>
          <w:lang w:val="x-none"/>
        </w:rPr>
        <w:t>ПОСТАНОВЛЕНИЕ №</w:t>
      </w:r>
      <w:r>
        <w:rPr>
          <w:b/>
          <w:bCs/>
          <w:sz w:val="28"/>
          <w:szCs w:val="28"/>
        </w:rPr>
        <w:t xml:space="preserve"> </w:t>
      </w:r>
      <w:r w:rsidR="00706E5E">
        <w:rPr>
          <w:b/>
          <w:bCs/>
          <w:sz w:val="28"/>
          <w:szCs w:val="28"/>
        </w:rPr>
        <w:t>0</w:t>
      </w:r>
      <w:r w:rsidRPr="000600FC">
        <w:rPr>
          <w:b/>
          <w:bCs/>
          <w:sz w:val="28"/>
          <w:szCs w:val="28"/>
          <w:lang w:val="x-none"/>
        </w:rPr>
        <w:t>5-</w:t>
      </w:r>
      <w:r w:rsidR="0038722E">
        <w:rPr>
          <w:b/>
          <w:bCs/>
          <w:sz w:val="28"/>
          <w:szCs w:val="28"/>
        </w:rPr>
        <w:t>0</w:t>
      </w:r>
      <w:r w:rsidR="00FE4E67">
        <w:rPr>
          <w:b/>
          <w:bCs/>
          <w:sz w:val="28"/>
          <w:szCs w:val="28"/>
        </w:rPr>
        <w:t>466</w:t>
      </w:r>
      <w:r w:rsidRPr="000600FC">
        <w:rPr>
          <w:b/>
          <w:bCs/>
          <w:sz w:val="28"/>
          <w:szCs w:val="28"/>
          <w:lang w:val="x-none"/>
        </w:rPr>
        <w:t>-</w:t>
      </w:r>
      <w:r>
        <w:rPr>
          <w:b/>
          <w:bCs/>
          <w:sz w:val="28"/>
          <w:szCs w:val="28"/>
        </w:rPr>
        <w:t>24</w:t>
      </w:r>
      <w:r w:rsidRPr="000600FC">
        <w:rPr>
          <w:b/>
          <w:bCs/>
          <w:sz w:val="28"/>
          <w:szCs w:val="28"/>
          <w:lang w:val="x-none"/>
        </w:rPr>
        <w:t>0</w:t>
      </w:r>
      <w:r w:rsidRPr="000600FC">
        <w:rPr>
          <w:b/>
          <w:bCs/>
          <w:sz w:val="28"/>
          <w:szCs w:val="28"/>
        </w:rPr>
        <w:t>1</w:t>
      </w:r>
      <w:r w:rsidRPr="000600FC">
        <w:rPr>
          <w:b/>
          <w:bCs/>
          <w:sz w:val="28"/>
          <w:szCs w:val="28"/>
          <w:lang w:val="x-none"/>
        </w:rPr>
        <w:t>/</w:t>
      </w:r>
      <w:r w:rsidRPr="000600FC">
        <w:rPr>
          <w:b/>
          <w:bCs/>
          <w:sz w:val="28"/>
          <w:szCs w:val="28"/>
        </w:rPr>
        <w:t>202</w:t>
      </w:r>
      <w:r w:rsidR="007511CF">
        <w:rPr>
          <w:b/>
          <w:bCs/>
          <w:sz w:val="28"/>
          <w:szCs w:val="28"/>
        </w:rPr>
        <w:t>6</w:t>
      </w:r>
    </w:p>
    <w:p w:rsidR="000600FC" w:rsidRPr="000600FC" w:rsidP="000600FC" w14:paraId="539F84E6" w14:textId="77777777">
      <w:pPr>
        <w:ind w:firstLine="709"/>
        <w:jc w:val="center"/>
        <w:rPr>
          <w:b/>
          <w:sz w:val="28"/>
          <w:szCs w:val="28"/>
        </w:rPr>
      </w:pPr>
      <w:r w:rsidRPr="000600FC">
        <w:rPr>
          <w:b/>
          <w:sz w:val="28"/>
          <w:szCs w:val="28"/>
        </w:rPr>
        <w:t>о назначении административного наказания</w:t>
      </w:r>
    </w:p>
    <w:p w:rsidR="00254B89" w:rsidP="00C301E6" w14:paraId="29BA51C2" w14:textId="77777777">
      <w:pPr>
        <w:pStyle w:val="PlainText"/>
        <w:jc w:val="both"/>
        <w:rPr>
          <w:rFonts w:ascii="Times New Roman" w:eastAsia="MS Mincho" w:hAnsi="Times New Roman" w:cs="Times New Roman"/>
          <w:sz w:val="28"/>
          <w:szCs w:val="28"/>
        </w:rPr>
      </w:pPr>
    </w:p>
    <w:p w:rsidR="00C301E6" w:rsidRPr="00254B89" w:rsidP="00C301E6" w14:paraId="6BDF5006" w14:textId="77777777">
      <w:pPr>
        <w:pStyle w:val="PlainText"/>
        <w:jc w:val="both"/>
        <w:rPr>
          <w:rFonts w:ascii="Times New Roman" w:eastAsia="MS Mincho" w:hAnsi="Times New Roman" w:cs="Times New Roman"/>
          <w:sz w:val="28"/>
          <w:szCs w:val="28"/>
        </w:rPr>
      </w:pPr>
      <w:r>
        <w:rPr>
          <w:rFonts w:ascii="Times New Roman" w:eastAsia="MS Mincho" w:hAnsi="Times New Roman" w:cs="Times New Roman"/>
          <w:sz w:val="28"/>
          <w:szCs w:val="28"/>
        </w:rPr>
        <w:t>13</w:t>
      </w:r>
      <w:r w:rsidRPr="00254B89" w:rsidR="006C5DD4">
        <w:rPr>
          <w:rFonts w:ascii="Times New Roman" w:eastAsia="MS Mincho" w:hAnsi="Times New Roman" w:cs="Times New Roman"/>
          <w:sz w:val="28"/>
          <w:szCs w:val="28"/>
        </w:rPr>
        <w:t xml:space="preserve"> </w:t>
      </w:r>
      <w:r>
        <w:rPr>
          <w:rFonts w:ascii="Times New Roman" w:eastAsia="MS Mincho" w:hAnsi="Times New Roman" w:cs="Times New Roman"/>
          <w:sz w:val="28"/>
          <w:szCs w:val="28"/>
        </w:rPr>
        <w:t>апреля</w:t>
      </w:r>
      <w:r w:rsidRPr="00254B89" w:rsidR="00750FA0">
        <w:rPr>
          <w:rFonts w:ascii="Times New Roman" w:eastAsia="MS Mincho" w:hAnsi="Times New Roman" w:cs="Times New Roman"/>
          <w:sz w:val="28"/>
          <w:szCs w:val="28"/>
        </w:rPr>
        <w:t xml:space="preserve"> </w:t>
      </w:r>
      <w:r w:rsidRPr="00254B89" w:rsidR="006C5DD4">
        <w:rPr>
          <w:rFonts w:ascii="Times New Roman" w:eastAsia="MS Mincho" w:hAnsi="Times New Roman" w:cs="Times New Roman"/>
          <w:sz w:val="28"/>
          <w:szCs w:val="28"/>
        </w:rPr>
        <w:t>202</w:t>
      </w:r>
      <w:r w:rsidR="007511CF">
        <w:rPr>
          <w:rFonts w:ascii="Times New Roman" w:eastAsia="MS Mincho" w:hAnsi="Times New Roman" w:cs="Times New Roman"/>
          <w:sz w:val="28"/>
          <w:szCs w:val="28"/>
        </w:rPr>
        <w:t>6</w:t>
      </w:r>
      <w:r w:rsidRPr="00254B89">
        <w:rPr>
          <w:rFonts w:ascii="Times New Roman" w:eastAsia="MS Mincho" w:hAnsi="Times New Roman" w:cs="Times New Roman"/>
          <w:sz w:val="28"/>
          <w:szCs w:val="28"/>
        </w:rPr>
        <w:t xml:space="preserve"> г</w:t>
      </w:r>
      <w:r w:rsidR="00254B89">
        <w:rPr>
          <w:rFonts w:ascii="Times New Roman" w:eastAsia="MS Mincho" w:hAnsi="Times New Roman" w:cs="Times New Roman"/>
          <w:sz w:val="28"/>
          <w:szCs w:val="28"/>
        </w:rPr>
        <w:t xml:space="preserve">ода                       </w:t>
      </w:r>
      <w:r w:rsidRPr="00254B89" w:rsidR="0063590F">
        <w:rPr>
          <w:rFonts w:ascii="Times New Roman" w:eastAsia="MS Mincho" w:hAnsi="Times New Roman" w:cs="Times New Roman"/>
          <w:sz w:val="28"/>
          <w:szCs w:val="28"/>
        </w:rPr>
        <w:tab/>
      </w:r>
      <w:r w:rsidRPr="00254B89" w:rsidR="0063590F">
        <w:rPr>
          <w:rFonts w:ascii="Times New Roman" w:eastAsia="MS Mincho" w:hAnsi="Times New Roman" w:cs="Times New Roman"/>
          <w:sz w:val="28"/>
          <w:szCs w:val="28"/>
        </w:rPr>
        <w:tab/>
      </w:r>
      <w:r w:rsidRPr="00254B89" w:rsidR="0063590F">
        <w:rPr>
          <w:rFonts w:ascii="Times New Roman" w:eastAsia="MS Mincho" w:hAnsi="Times New Roman" w:cs="Times New Roman"/>
          <w:sz w:val="28"/>
          <w:szCs w:val="28"/>
        </w:rPr>
        <w:tab/>
      </w:r>
      <w:r w:rsidRPr="00254B89" w:rsidR="0063590F">
        <w:rPr>
          <w:rFonts w:ascii="Times New Roman" w:eastAsia="MS Mincho" w:hAnsi="Times New Roman" w:cs="Times New Roman"/>
          <w:sz w:val="28"/>
          <w:szCs w:val="28"/>
        </w:rPr>
        <w:tab/>
        <w:t xml:space="preserve">   </w:t>
      </w:r>
      <w:r w:rsidRPr="00254B89">
        <w:rPr>
          <w:rFonts w:ascii="Times New Roman" w:eastAsia="MS Mincho" w:hAnsi="Times New Roman" w:cs="Times New Roman"/>
          <w:sz w:val="28"/>
          <w:szCs w:val="28"/>
        </w:rPr>
        <w:t xml:space="preserve"> </w:t>
      </w:r>
      <w:r w:rsidRPr="00254B89" w:rsidR="00254B89">
        <w:rPr>
          <w:rFonts w:ascii="Times New Roman" w:eastAsia="MS Mincho" w:hAnsi="Times New Roman" w:cs="Times New Roman"/>
          <w:sz w:val="28"/>
          <w:szCs w:val="28"/>
        </w:rPr>
        <w:t xml:space="preserve">            </w:t>
      </w:r>
      <w:r w:rsidR="00254B89">
        <w:rPr>
          <w:rFonts w:ascii="Times New Roman" w:eastAsia="MS Mincho" w:hAnsi="Times New Roman" w:cs="Times New Roman"/>
          <w:sz w:val="28"/>
          <w:szCs w:val="28"/>
        </w:rPr>
        <w:t xml:space="preserve">       </w:t>
      </w:r>
      <w:r w:rsidRPr="00254B89">
        <w:rPr>
          <w:rFonts w:ascii="Times New Roman" w:eastAsia="MS Mincho" w:hAnsi="Times New Roman" w:cs="Times New Roman"/>
          <w:sz w:val="28"/>
          <w:szCs w:val="28"/>
        </w:rPr>
        <w:t xml:space="preserve">г. Пыть-Ях   </w:t>
      </w:r>
      <w:r w:rsidRPr="00254B89">
        <w:rPr>
          <w:rFonts w:ascii="Times New Roman" w:eastAsia="MS Mincho" w:hAnsi="Times New Roman" w:cs="Times New Roman"/>
          <w:sz w:val="28"/>
          <w:szCs w:val="28"/>
        </w:rPr>
        <w:tab/>
      </w:r>
      <w:r w:rsidRPr="00254B89">
        <w:rPr>
          <w:rFonts w:ascii="Times New Roman" w:eastAsia="MS Mincho" w:hAnsi="Times New Roman" w:cs="Times New Roman"/>
          <w:sz w:val="28"/>
          <w:szCs w:val="28"/>
        </w:rPr>
        <w:tab/>
      </w:r>
      <w:r w:rsidRPr="00254B89">
        <w:rPr>
          <w:rFonts w:ascii="Times New Roman" w:eastAsia="MS Mincho" w:hAnsi="Times New Roman" w:cs="Times New Roman"/>
          <w:sz w:val="28"/>
          <w:szCs w:val="28"/>
        </w:rPr>
        <w:tab/>
      </w:r>
      <w:r w:rsidRPr="00254B89">
        <w:rPr>
          <w:rFonts w:ascii="Times New Roman" w:eastAsia="MS Mincho" w:hAnsi="Times New Roman" w:cs="Times New Roman"/>
          <w:sz w:val="28"/>
          <w:szCs w:val="28"/>
        </w:rPr>
        <w:tab/>
      </w:r>
      <w:r w:rsidRPr="00254B89">
        <w:rPr>
          <w:rFonts w:ascii="Times New Roman" w:eastAsia="MS Mincho" w:hAnsi="Times New Roman" w:cs="Times New Roman"/>
          <w:sz w:val="28"/>
          <w:szCs w:val="28"/>
        </w:rPr>
        <w:tab/>
      </w:r>
      <w:r w:rsidRPr="00254B89">
        <w:rPr>
          <w:rFonts w:ascii="Times New Roman" w:eastAsia="MS Mincho" w:hAnsi="Times New Roman" w:cs="Times New Roman"/>
          <w:sz w:val="28"/>
          <w:szCs w:val="28"/>
        </w:rPr>
        <w:tab/>
      </w:r>
      <w:r w:rsidRPr="00254B89">
        <w:rPr>
          <w:rFonts w:ascii="Times New Roman" w:eastAsia="MS Mincho" w:hAnsi="Times New Roman" w:cs="Times New Roman"/>
          <w:sz w:val="28"/>
          <w:szCs w:val="28"/>
        </w:rPr>
        <w:tab/>
      </w:r>
      <w:r w:rsidRPr="00254B89">
        <w:rPr>
          <w:rFonts w:ascii="Times New Roman" w:eastAsia="MS Mincho" w:hAnsi="Times New Roman" w:cs="Times New Roman"/>
          <w:sz w:val="28"/>
          <w:szCs w:val="28"/>
        </w:rPr>
        <w:tab/>
      </w:r>
      <w:r w:rsidRPr="00254B89">
        <w:rPr>
          <w:rFonts w:ascii="Times New Roman" w:eastAsia="MS Mincho" w:hAnsi="Times New Roman" w:cs="Times New Roman"/>
          <w:sz w:val="28"/>
          <w:szCs w:val="28"/>
        </w:rPr>
        <w:tab/>
        <w:t xml:space="preserve">      </w:t>
      </w:r>
    </w:p>
    <w:p w:rsidR="000600FC" w:rsidP="000600FC" w14:paraId="710DDA22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B51702">
        <w:rPr>
          <w:rFonts w:eastAsia="MS Mincho"/>
          <w:sz w:val="28"/>
          <w:szCs w:val="28"/>
        </w:rPr>
        <w:t xml:space="preserve">Мировой судья судебного участка № 1 </w:t>
      </w:r>
      <w:r w:rsidRPr="00B51702">
        <w:rPr>
          <w:rFonts w:eastAsia="MS Mincho"/>
          <w:sz w:val="28"/>
          <w:szCs w:val="28"/>
        </w:rPr>
        <w:t>Пыть-Яхского</w:t>
      </w:r>
      <w:r w:rsidRPr="00B51702">
        <w:rPr>
          <w:rFonts w:eastAsia="MS Mincho"/>
          <w:sz w:val="28"/>
          <w:szCs w:val="28"/>
        </w:rPr>
        <w:t xml:space="preserve"> судебного района Ханты-Мансийского автономного округа-Югры Костарева Е.И., находящийся по адресу: 628380, ХМАО-Югра, г. Пыть-Ях, 2 </w:t>
      </w:r>
      <w:r w:rsidRPr="00B51702">
        <w:rPr>
          <w:rFonts w:eastAsia="MS Mincho"/>
          <w:sz w:val="28"/>
          <w:szCs w:val="28"/>
        </w:rPr>
        <w:t>мкр</w:t>
      </w:r>
      <w:r w:rsidRPr="00B51702">
        <w:rPr>
          <w:rFonts w:eastAsia="MS Mincho"/>
          <w:sz w:val="28"/>
          <w:szCs w:val="28"/>
        </w:rPr>
        <w:t xml:space="preserve">., д. 4, </w:t>
      </w:r>
    </w:p>
    <w:p w:rsidR="00120B15" w:rsidRPr="00B51702" w:rsidP="000600FC" w14:paraId="3B76302E" w14:textId="77777777">
      <w:pPr>
        <w:ind w:firstLine="708"/>
        <w:jc w:val="both"/>
        <w:rPr>
          <w:rFonts w:eastAsia="MS Mincho"/>
          <w:sz w:val="28"/>
          <w:szCs w:val="28"/>
        </w:rPr>
      </w:pPr>
      <w:r>
        <w:rPr>
          <w:rFonts w:eastAsia="MS Mincho"/>
          <w:sz w:val="28"/>
          <w:szCs w:val="28"/>
        </w:rPr>
        <w:t>с</w:t>
      </w:r>
      <w:r w:rsidRPr="00120B15">
        <w:rPr>
          <w:rFonts w:eastAsia="MS Mincho"/>
          <w:sz w:val="28"/>
          <w:szCs w:val="28"/>
        </w:rPr>
        <w:t xml:space="preserve"> участием лица, в отношении которого ведется производство по делу об административном правонарушении </w:t>
      </w:r>
      <w:r w:rsidR="00706E5E">
        <w:rPr>
          <w:rFonts w:eastAsia="MS Mincho"/>
          <w:sz w:val="28"/>
          <w:szCs w:val="28"/>
        </w:rPr>
        <w:t>Зыковой А.Ю.</w:t>
      </w:r>
      <w:r w:rsidRPr="00120B15">
        <w:rPr>
          <w:rFonts w:eastAsia="MS Mincho"/>
          <w:sz w:val="28"/>
          <w:szCs w:val="28"/>
        </w:rPr>
        <w:t>,</w:t>
      </w:r>
    </w:p>
    <w:p w:rsidR="000600FC" w:rsidRPr="00B51702" w:rsidP="000600FC" w14:paraId="402328DB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B51702">
        <w:rPr>
          <w:rFonts w:eastAsia="MS Mincho"/>
          <w:sz w:val="28"/>
          <w:szCs w:val="28"/>
        </w:rPr>
        <w:t xml:space="preserve">рассмотрев в открытом судебном заседании дело об административном правонарушении, предусмотренном ч. </w:t>
      </w:r>
      <w:r>
        <w:rPr>
          <w:rFonts w:eastAsia="MS Mincho"/>
          <w:sz w:val="28"/>
          <w:szCs w:val="28"/>
        </w:rPr>
        <w:t>3</w:t>
      </w:r>
      <w:r w:rsidRPr="00B51702">
        <w:rPr>
          <w:rFonts w:eastAsia="MS Mincho"/>
          <w:sz w:val="28"/>
          <w:szCs w:val="28"/>
        </w:rPr>
        <w:t xml:space="preserve"> ст. </w:t>
      </w:r>
      <w:r>
        <w:rPr>
          <w:rFonts w:eastAsia="MS Mincho"/>
          <w:sz w:val="28"/>
          <w:szCs w:val="28"/>
        </w:rPr>
        <w:t>19</w:t>
      </w:r>
      <w:r w:rsidRPr="00B51702">
        <w:rPr>
          <w:rFonts w:eastAsia="MS Mincho"/>
          <w:sz w:val="28"/>
          <w:szCs w:val="28"/>
        </w:rPr>
        <w:t>.2</w:t>
      </w:r>
      <w:r>
        <w:rPr>
          <w:rFonts w:eastAsia="MS Mincho"/>
          <w:sz w:val="28"/>
          <w:szCs w:val="28"/>
        </w:rPr>
        <w:t>4</w:t>
      </w:r>
      <w:r w:rsidRPr="00B51702">
        <w:rPr>
          <w:rFonts w:eastAsia="MS Mincho"/>
          <w:sz w:val="28"/>
          <w:szCs w:val="28"/>
        </w:rPr>
        <w:t xml:space="preserve"> Кодекса Российской Федерации об административных правонарушениях в отношении </w:t>
      </w:r>
    </w:p>
    <w:p w:rsidR="004252DC" w:rsidRPr="00254B89" w:rsidP="000600FC" w14:paraId="1FE332BA" w14:textId="3E197AC0">
      <w:pPr>
        <w:ind w:left="708"/>
        <w:jc w:val="both"/>
        <w:rPr>
          <w:rFonts w:eastAsia="MS Mincho"/>
          <w:sz w:val="28"/>
          <w:szCs w:val="28"/>
        </w:rPr>
      </w:pPr>
      <w:r>
        <w:rPr>
          <w:sz w:val="28"/>
          <w:szCs w:val="28"/>
        </w:rPr>
        <w:t>Зыковой Анастасии Юрьевны</w:t>
      </w:r>
      <w:r w:rsidRPr="004252DC">
        <w:rPr>
          <w:sz w:val="28"/>
          <w:szCs w:val="28"/>
        </w:rPr>
        <w:t xml:space="preserve">, </w:t>
      </w:r>
      <w:r w:rsidR="0031002B">
        <w:rPr>
          <w:sz w:val="28"/>
          <w:szCs w:val="28"/>
        </w:rPr>
        <w:t>----</w:t>
      </w:r>
    </w:p>
    <w:p w:rsidR="00001A42" w:rsidP="00145D51" w14:paraId="6A1DC2E3" w14:textId="77777777">
      <w:pPr>
        <w:pStyle w:val="PlainText"/>
        <w:jc w:val="center"/>
        <w:rPr>
          <w:rFonts w:ascii="Times New Roman" w:eastAsia="MS Mincho" w:hAnsi="Times New Roman" w:cs="Times New Roman"/>
          <w:b/>
          <w:sz w:val="28"/>
          <w:szCs w:val="28"/>
        </w:rPr>
      </w:pPr>
    </w:p>
    <w:p w:rsidR="00E51A7E" w:rsidRPr="00254B89" w:rsidP="00145D51" w14:paraId="12CA7CF2" w14:textId="77777777">
      <w:pPr>
        <w:pStyle w:val="PlainText"/>
        <w:jc w:val="center"/>
        <w:rPr>
          <w:rFonts w:ascii="Times New Roman" w:eastAsia="MS Mincho" w:hAnsi="Times New Roman" w:cs="Times New Roman"/>
          <w:b/>
          <w:sz w:val="28"/>
          <w:szCs w:val="28"/>
        </w:rPr>
      </w:pPr>
      <w:r w:rsidRPr="00254B89">
        <w:rPr>
          <w:rFonts w:ascii="Times New Roman" w:eastAsia="MS Mincho" w:hAnsi="Times New Roman" w:cs="Times New Roman"/>
          <w:b/>
          <w:sz w:val="28"/>
          <w:szCs w:val="28"/>
        </w:rPr>
        <w:t>УСТАНОВИЛ:</w:t>
      </w:r>
    </w:p>
    <w:p w:rsidR="00E51A7E" w:rsidRPr="00254B89" w:rsidP="00E51A7E" w14:paraId="7D281AC4" w14:textId="77777777">
      <w:pPr>
        <w:pStyle w:val="PlainText"/>
        <w:rPr>
          <w:rFonts w:ascii="Times New Roman" w:eastAsia="MS Mincho" w:hAnsi="Times New Roman" w:cs="Times New Roman"/>
          <w:sz w:val="28"/>
          <w:szCs w:val="28"/>
        </w:rPr>
      </w:pPr>
    </w:p>
    <w:p w:rsidR="000A779E" w:rsidRPr="00254B89" w:rsidP="000600FC" w14:paraId="0697BCA7" w14:textId="34BB7733">
      <w:pPr>
        <w:pStyle w:val="PlainText"/>
        <w:jc w:val="both"/>
        <w:rPr>
          <w:rFonts w:ascii="Times New Roman" w:hAnsi="Times New Roman" w:cs="Times New Roman"/>
          <w:sz w:val="28"/>
          <w:szCs w:val="28"/>
        </w:rPr>
      </w:pPr>
      <w:r w:rsidRPr="00254B89">
        <w:rPr>
          <w:rFonts w:ascii="Times New Roman" w:eastAsia="MS Mincho" w:hAnsi="Times New Roman" w:cs="Times New Roman"/>
          <w:sz w:val="28"/>
          <w:szCs w:val="28"/>
        </w:rPr>
        <w:tab/>
      </w:r>
      <w:r w:rsidR="00706E5E">
        <w:rPr>
          <w:rFonts w:ascii="Times New Roman" w:eastAsia="MS Mincho" w:hAnsi="Times New Roman" w:cs="Times New Roman"/>
          <w:sz w:val="28"/>
          <w:szCs w:val="28"/>
        </w:rPr>
        <w:t>Зыкова А.Ю.</w:t>
      </w:r>
      <w:r w:rsidR="00956819">
        <w:rPr>
          <w:rFonts w:ascii="Times New Roman" w:eastAsia="MS Mincho" w:hAnsi="Times New Roman" w:cs="Times New Roman"/>
          <w:sz w:val="28"/>
          <w:szCs w:val="28"/>
        </w:rPr>
        <w:t>,</w:t>
      </w:r>
      <w:r w:rsidRPr="00254B89" w:rsidR="00C62A5F">
        <w:rPr>
          <w:rFonts w:ascii="Times New Roman" w:eastAsia="MS Mincho" w:hAnsi="Times New Roman" w:cs="Times New Roman"/>
          <w:sz w:val="28"/>
          <w:szCs w:val="28"/>
        </w:rPr>
        <w:t xml:space="preserve"> </w:t>
      </w:r>
      <w:r w:rsidRPr="000600FC" w:rsidR="000600FC">
        <w:rPr>
          <w:rFonts w:ascii="Times New Roman" w:eastAsia="MS Mincho" w:hAnsi="Times New Roman" w:cs="Times New Roman"/>
          <w:sz w:val="28"/>
          <w:szCs w:val="28"/>
        </w:rPr>
        <w:t>проживающ</w:t>
      </w:r>
      <w:r w:rsidR="00706E5E">
        <w:rPr>
          <w:rFonts w:ascii="Times New Roman" w:eastAsia="MS Mincho" w:hAnsi="Times New Roman" w:cs="Times New Roman"/>
          <w:sz w:val="28"/>
          <w:szCs w:val="28"/>
        </w:rPr>
        <w:t>ая</w:t>
      </w:r>
      <w:r w:rsidRPr="000600FC" w:rsidR="000600FC">
        <w:rPr>
          <w:rFonts w:ascii="Times New Roman" w:eastAsia="MS Mincho" w:hAnsi="Times New Roman" w:cs="Times New Roman"/>
          <w:sz w:val="28"/>
          <w:szCs w:val="28"/>
        </w:rPr>
        <w:t xml:space="preserve"> по адресу:</w:t>
      </w:r>
      <w:r w:rsidR="000600FC">
        <w:rPr>
          <w:rFonts w:ascii="Times New Roman" w:eastAsia="MS Mincho" w:hAnsi="Times New Roman" w:cs="Times New Roman"/>
          <w:sz w:val="28"/>
          <w:szCs w:val="28"/>
        </w:rPr>
        <w:t xml:space="preserve"> ХМАО-Югра</w:t>
      </w:r>
      <w:r w:rsidRPr="000600FC" w:rsidR="000600FC">
        <w:rPr>
          <w:rFonts w:ascii="Times New Roman" w:eastAsia="MS Mincho" w:hAnsi="Times New Roman" w:cs="Times New Roman"/>
          <w:sz w:val="28"/>
          <w:szCs w:val="28"/>
        </w:rPr>
        <w:t xml:space="preserve">, </w:t>
      </w:r>
      <w:r w:rsidR="0031002B">
        <w:rPr>
          <w:rFonts w:ascii="Times New Roman" w:eastAsia="MS Mincho" w:hAnsi="Times New Roman" w:cs="Times New Roman"/>
          <w:sz w:val="28"/>
          <w:szCs w:val="28"/>
        </w:rPr>
        <w:t>-----</w:t>
      </w:r>
      <w:r w:rsidRPr="000600FC" w:rsidR="000600FC">
        <w:rPr>
          <w:rFonts w:ascii="Times New Roman" w:eastAsia="MS Mincho" w:hAnsi="Times New Roman" w:cs="Times New Roman"/>
          <w:sz w:val="28"/>
          <w:szCs w:val="28"/>
        </w:rPr>
        <w:t xml:space="preserve"> являясь лицом, в отношении которого решением </w:t>
      </w:r>
      <w:r w:rsidR="0031002B">
        <w:rPr>
          <w:rFonts w:ascii="Times New Roman" w:eastAsia="MS Mincho" w:hAnsi="Times New Roman" w:cs="Times New Roman"/>
          <w:sz w:val="28"/>
          <w:szCs w:val="28"/>
        </w:rPr>
        <w:t>---</w:t>
      </w:r>
      <w:r w:rsidR="004252DC">
        <w:rPr>
          <w:rFonts w:ascii="Times New Roman" w:eastAsia="MS Mincho" w:hAnsi="Times New Roman" w:cs="Times New Roman"/>
          <w:sz w:val="28"/>
          <w:szCs w:val="28"/>
        </w:rPr>
        <w:t xml:space="preserve"> </w:t>
      </w:r>
      <w:r w:rsidR="00706E5E">
        <w:rPr>
          <w:rFonts w:ascii="Times New Roman" w:eastAsia="MS Mincho" w:hAnsi="Times New Roman" w:cs="Times New Roman"/>
          <w:sz w:val="28"/>
          <w:szCs w:val="28"/>
        </w:rPr>
        <w:t>ХМАО-Югры</w:t>
      </w:r>
      <w:r w:rsidRPr="000600FC" w:rsidR="000600FC">
        <w:rPr>
          <w:rFonts w:ascii="Times New Roman" w:eastAsia="MS Mincho" w:hAnsi="Times New Roman" w:cs="Times New Roman"/>
          <w:sz w:val="28"/>
          <w:szCs w:val="28"/>
        </w:rPr>
        <w:t xml:space="preserve"> от </w:t>
      </w:r>
      <w:r w:rsidR="0031002B">
        <w:rPr>
          <w:rFonts w:ascii="Times New Roman" w:eastAsia="MS Mincho" w:hAnsi="Times New Roman" w:cs="Times New Roman"/>
          <w:sz w:val="28"/>
          <w:szCs w:val="28"/>
        </w:rPr>
        <w:t>----</w:t>
      </w:r>
      <w:r w:rsidR="00706E5E">
        <w:rPr>
          <w:rFonts w:ascii="Times New Roman" w:eastAsia="MS Mincho" w:hAnsi="Times New Roman" w:cs="Times New Roman"/>
          <w:sz w:val="28"/>
          <w:szCs w:val="28"/>
        </w:rPr>
        <w:t xml:space="preserve"> вступившим в законную силу </w:t>
      </w:r>
      <w:r w:rsidR="0031002B">
        <w:rPr>
          <w:rFonts w:ascii="Times New Roman" w:eastAsia="MS Mincho" w:hAnsi="Times New Roman" w:cs="Times New Roman"/>
          <w:sz w:val="28"/>
          <w:szCs w:val="28"/>
        </w:rPr>
        <w:t>--</w:t>
      </w:r>
      <w:r w:rsidR="000600FC">
        <w:rPr>
          <w:rFonts w:ascii="Times New Roman" w:eastAsia="MS Mincho" w:hAnsi="Times New Roman" w:cs="Times New Roman"/>
          <w:sz w:val="28"/>
          <w:szCs w:val="28"/>
        </w:rPr>
        <w:t xml:space="preserve"> </w:t>
      </w:r>
      <w:r w:rsidRPr="000600FC" w:rsidR="000600FC">
        <w:rPr>
          <w:rFonts w:ascii="Times New Roman" w:eastAsia="MS Mincho" w:hAnsi="Times New Roman" w:cs="Times New Roman"/>
          <w:sz w:val="28"/>
          <w:szCs w:val="28"/>
        </w:rPr>
        <w:t xml:space="preserve">установлен административный надзор и введены ограничения, в том числе </w:t>
      </w:r>
      <w:r w:rsidRPr="00430709" w:rsidR="00430709">
        <w:rPr>
          <w:rFonts w:ascii="Times New Roman" w:eastAsia="MS Mincho" w:hAnsi="Times New Roman" w:cs="Times New Roman"/>
          <w:sz w:val="28"/>
          <w:szCs w:val="28"/>
        </w:rPr>
        <w:t>явка в орган внутренних дел по месту жительства</w:t>
      </w:r>
      <w:r w:rsidR="004252DC">
        <w:rPr>
          <w:rFonts w:ascii="Times New Roman" w:eastAsia="MS Mincho" w:hAnsi="Times New Roman" w:cs="Times New Roman"/>
          <w:sz w:val="28"/>
          <w:szCs w:val="28"/>
        </w:rPr>
        <w:t>, пребывания</w:t>
      </w:r>
      <w:r w:rsidRPr="00430709" w:rsidR="00430709">
        <w:rPr>
          <w:rFonts w:ascii="Times New Roman" w:eastAsia="MS Mincho" w:hAnsi="Times New Roman" w:cs="Times New Roman"/>
          <w:sz w:val="28"/>
          <w:szCs w:val="28"/>
        </w:rPr>
        <w:t xml:space="preserve"> или </w:t>
      </w:r>
      <w:r w:rsidR="004252DC">
        <w:rPr>
          <w:rFonts w:ascii="Times New Roman" w:eastAsia="MS Mincho" w:hAnsi="Times New Roman" w:cs="Times New Roman"/>
          <w:sz w:val="28"/>
          <w:szCs w:val="28"/>
        </w:rPr>
        <w:t>фактического нахождения</w:t>
      </w:r>
      <w:r w:rsidRPr="00430709" w:rsidR="00430709">
        <w:rPr>
          <w:rFonts w:ascii="Times New Roman" w:eastAsia="MS Mincho" w:hAnsi="Times New Roman" w:cs="Times New Roman"/>
          <w:sz w:val="28"/>
          <w:szCs w:val="28"/>
        </w:rPr>
        <w:t xml:space="preserve"> для регистрации два раза в месяц, </w:t>
      </w:r>
      <w:r w:rsidR="00706E5E">
        <w:rPr>
          <w:rFonts w:ascii="Times New Roman" w:eastAsia="MS Mincho" w:hAnsi="Times New Roman" w:cs="Times New Roman"/>
          <w:sz w:val="28"/>
          <w:szCs w:val="28"/>
        </w:rPr>
        <w:t xml:space="preserve">для регистрации, </w:t>
      </w:r>
      <w:r w:rsidRPr="00430709" w:rsidR="00430709">
        <w:rPr>
          <w:rFonts w:ascii="Times New Roman" w:eastAsia="MS Mincho" w:hAnsi="Times New Roman" w:cs="Times New Roman"/>
          <w:sz w:val="28"/>
          <w:szCs w:val="28"/>
        </w:rPr>
        <w:t>в дни</w:t>
      </w:r>
      <w:r w:rsidR="00B45513">
        <w:rPr>
          <w:rFonts w:ascii="Times New Roman" w:eastAsia="MS Mincho" w:hAnsi="Times New Roman" w:cs="Times New Roman"/>
          <w:sz w:val="28"/>
          <w:szCs w:val="28"/>
        </w:rPr>
        <w:t>,</w:t>
      </w:r>
      <w:r w:rsidRPr="00430709" w:rsidR="00430709">
        <w:rPr>
          <w:rFonts w:ascii="Times New Roman" w:eastAsia="MS Mincho" w:hAnsi="Times New Roman" w:cs="Times New Roman"/>
          <w:sz w:val="28"/>
          <w:szCs w:val="28"/>
        </w:rPr>
        <w:t xml:space="preserve"> установленные органом внутренних дел</w:t>
      </w:r>
      <w:r w:rsidR="00B45513">
        <w:rPr>
          <w:rFonts w:ascii="Times New Roman" w:eastAsia="MS Mincho" w:hAnsi="Times New Roman" w:cs="Times New Roman"/>
          <w:sz w:val="28"/>
          <w:szCs w:val="28"/>
        </w:rPr>
        <w:t xml:space="preserve">. Решением </w:t>
      </w:r>
      <w:r w:rsidR="00B45513">
        <w:rPr>
          <w:rFonts w:ascii="Times New Roman" w:eastAsia="MS Mincho" w:hAnsi="Times New Roman" w:cs="Times New Roman"/>
          <w:sz w:val="28"/>
          <w:szCs w:val="28"/>
        </w:rPr>
        <w:t>Пыть-Яхского</w:t>
      </w:r>
      <w:r w:rsidR="00B45513">
        <w:rPr>
          <w:rFonts w:ascii="Times New Roman" w:eastAsia="MS Mincho" w:hAnsi="Times New Roman" w:cs="Times New Roman"/>
          <w:sz w:val="28"/>
          <w:szCs w:val="28"/>
        </w:rPr>
        <w:t xml:space="preserve"> городского суда ХМАО-Югры от </w:t>
      </w:r>
      <w:r w:rsidR="0031002B">
        <w:rPr>
          <w:rFonts w:ascii="Times New Roman" w:eastAsia="MS Mincho" w:hAnsi="Times New Roman" w:cs="Times New Roman"/>
          <w:sz w:val="28"/>
          <w:szCs w:val="28"/>
        </w:rPr>
        <w:t>---</w:t>
      </w:r>
      <w:r w:rsidR="006D45FB">
        <w:rPr>
          <w:rFonts w:ascii="Times New Roman" w:eastAsia="MS Mincho" w:hAnsi="Times New Roman" w:cs="Times New Roman"/>
          <w:sz w:val="28"/>
          <w:szCs w:val="28"/>
        </w:rPr>
        <w:t xml:space="preserve"> административный надзор в отношении Зыковой А.Ю. продлен на срок 6 месяцев, с </w:t>
      </w:r>
      <w:r w:rsidR="0031002B">
        <w:rPr>
          <w:rFonts w:ascii="Times New Roman" w:eastAsia="MS Mincho" w:hAnsi="Times New Roman" w:cs="Times New Roman"/>
          <w:sz w:val="28"/>
          <w:szCs w:val="28"/>
        </w:rPr>
        <w:t>----</w:t>
      </w:r>
      <w:r w:rsidR="006D45FB">
        <w:rPr>
          <w:rFonts w:ascii="Times New Roman" w:eastAsia="MS Mincho" w:hAnsi="Times New Roman" w:cs="Times New Roman"/>
          <w:sz w:val="28"/>
          <w:szCs w:val="28"/>
        </w:rPr>
        <w:t xml:space="preserve"> установлены административные ограничения, в том числе</w:t>
      </w:r>
      <w:r w:rsidRPr="006D45FB" w:rsidR="006D45FB">
        <w:t xml:space="preserve"> </w:t>
      </w:r>
      <w:r w:rsidRPr="006D45FB" w:rsidR="006D45FB">
        <w:rPr>
          <w:rFonts w:ascii="Times New Roman" w:eastAsia="MS Mincho" w:hAnsi="Times New Roman" w:cs="Times New Roman"/>
          <w:sz w:val="28"/>
          <w:szCs w:val="28"/>
        </w:rPr>
        <w:t xml:space="preserve">явка в орган внутренних дел по месту жительства, пребывания или фактического нахождения для регистрации </w:t>
      </w:r>
      <w:r w:rsidR="006D45FB">
        <w:rPr>
          <w:rFonts w:ascii="Times New Roman" w:eastAsia="MS Mincho" w:hAnsi="Times New Roman" w:cs="Times New Roman"/>
          <w:sz w:val="28"/>
          <w:szCs w:val="28"/>
        </w:rPr>
        <w:t>три</w:t>
      </w:r>
      <w:r w:rsidRPr="006D45FB" w:rsidR="006D45FB">
        <w:rPr>
          <w:rFonts w:ascii="Times New Roman" w:eastAsia="MS Mincho" w:hAnsi="Times New Roman" w:cs="Times New Roman"/>
          <w:sz w:val="28"/>
          <w:szCs w:val="28"/>
        </w:rPr>
        <w:t xml:space="preserve"> раза в месяц, </w:t>
      </w:r>
      <w:r w:rsidRPr="00430709" w:rsidR="00430709">
        <w:rPr>
          <w:rFonts w:ascii="Times New Roman" w:eastAsia="MS Mincho" w:hAnsi="Times New Roman" w:cs="Times New Roman"/>
          <w:sz w:val="28"/>
          <w:szCs w:val="28"/>
        </w:rPr>
        <w:t xml:space="preserve">а именно: </w:t>
      </w:r>
      <w:r w:rsidR="006D45FB">
        <w:rPr>
          <w:rFonts w:ascii="Times New Roman" w:eastAsia="MS Mincho" w:hAnsi="Times New Roman" w:cs="Times New Roman"/>
          <w:sz w:val="28"/>
          <w:szCs w:val="28"/>
        </w:rPr>
        <w:t xml:space="preserve">каждый </w:t>
      </w:r>
      <w:r w:rsidRPr="00430709" w:rsidR="00430709">
        <w:rPr>
          <w:rFonts w:ascii="Times New Roman" w:eastAsia="MS Mincho" w:hAnsi="Times New Roman" w:cs="Times New Roman"/>
          <w:sz w:val="28"/>
          <w:szCs w:val="28"/>
        </w:rPr>
        <w:t>первый,</w:t>
      </w:r>
      <w:r w:rsidR="006D45FB">
        <w:rPr>
          <w:rFonts w:ascii="Times New Roman" w:eastAsia="MS Mincho" w:hAnsi="Times New Roman" w:cs="Times New Roman"/>
          <w:sz w:val="28"/>
          <w:szCs w:val="28"/>
        </w:rPr>
        <w:t xml:space="preserve"> второй и</w:t>
      </w:r>
      <w:r w:rsidRPr="00430709" w:rsidR="00430709">
        <w:rPr>
          <w:rFonts w:ascii="Times New Roman" w:eastAsia="MS Mincho" w:hAnsi="Times New Roman" w:cs="Times New Roman"/>
          <w:sz w:val="28"/>
          <w:szCs w:val="28"/>
        </w:rPr>
        <w:t xml:space="preserve"> третий вторник месяца в период с </w:t>
      </w:r>
      <w:r w:rsidR="00430709">
        <w:rPr>
          <w:rFonts w:ascii="Times New Roman" w:eastAsia="MS Mincho" w:hAnsi="Times New Roman" w:cs="Times New Roman"/>
          <w:sz w:val="28"/>
          <w:szCs w:val="28"/>
        </w:rPr>
        <w:t>0</w:t>
      </w:r>
      <w:r w:rsidR="00706E5E">
        <w:rPr>
          <w:rFonts w:ascii="Times New Roman" w:eastAsia="MS Mincho" w:hAnsi="Times New Roman" w:cs="Times New Roman"/>
          <w:sz w:val="28"/>
          <w:szCs w:val="28"/>
        </w:rPr>
        <w:t>8</w:t>
      </w:r>
      <w:r w:rsidRPr="00430709" w:rsidR="00430709">
        <w:rPr>
          <w:rFonts w:ascii="Times New Roman" w:eastAsia="MS Mincho" w:hAnsi="Times New Roman" w:cs="Times New Roman"/>
          <w:sz w:val="28"/>
          <w:szCs w:val="28"/>
        </w:rPr>
        <w:t xml:space="preserve"> часов </w:t>
      </w:r>
      <w:r w:rsidR="00706E5E">
        <w:rPr>
          <w:rFonts w:ascii="Times New Roman" w:eastAsia="MS Mincho" w:hAnsi="Times New Roman" w:cs="Times New Roman"/>
          <w:sz w:val="28"/>
          <w:szCs w:val="28"/>
        </w:rPr>
        <w:t>3</w:t>
      </w:r>
      <w:r w:rsidR="00430709">
        <w:rPr>
          <w:rFonts w:ascii="Times New Roman" w:eastAsia="MS Mincho" w:hAnsi="Times New Roman" w:cs="Times New Roman"/>
          <w:sz w:val="28"/>
          <w:szCs w:val="28"/>
        </w:rPr>
        <w:t>0</w:t>
      </w:r>
      <w:r w:rsidRPr="00430709" w:rsidR="00430709">
        <w:rPr>
          <w:rFonts w:ascii="Times New Roman" w:eastAsia="MS Mincho" w:hAnsi="Times New Roman" w:cs="Times New Roman"/>
          <w:sz w:val="28"/>
          <w:szCs w:val="28"/>
        </w:rPr>
        <w:t xml:space="preserve"> минут до 1</w:t>
      </w:r>
      <w:r w:rsidR="006D45FB">
        <w:rPr>
          <w:rFonts w:ascii="Times New Roman" w:eastAsia="MS Mincho" w:hAnsi="Times New Roman" w:cs="Times New Roman"/>
          <w:sz w:val="28"/>
          <w:szCs w:val="28"/>
        </w:rPr>
        <w:t>2</w:t>
      </w:r>
      <w:r w:rsidRPr="00430709" w:rsidR="00430709">
        <w:rPr>
          <w:rFonts w:ascii="Times New Roman" w:eastAsia="MS Mincho" w:hAnsi="Times New Roman" w:cs="Times New Roman"/>
          <w:sz w:val="28"/>
          <w:szCs w:val="28"/>
        </w:rPr>
        <w:t xml:space="preserve"> часов 30 минут и с 14 часов 00 минут до 17 часов 00 минут, а если день регистрации выпадает на выходной день - на следующий рабочий день, будучи привлеченн</w:t>
      </w:r>
      <w:r w:rsidR="00706E5E">
        <w:rPr>
          <w:rFonts w:ascii="Times New Roman" w:eastAsia="MS Mincho" w:hAnsi="Times New Roman" w:cs="Times New Roman"/>
          <w:sz w:val="28"/>
          <w:szCs w:val="28"/>
        </w:rPr>
        <w:t xml:space="preserve">ой </w:t>
      </w:r>
      <w:r w:rsidRPr="00430709" w:rsidR="00430709">
        <w:rPr>
          <w:rFonts w:ascii="Times New Roman" w:eastAsia="MS Mincho" w:hAnsi="Times New Roman" w:cs="Times New Roman"/>
          <w:sz w:val="28"/>
          <w:szCs w:val="28"/>
        </w:rPr>
        <w:t xml:space="preserve">постановлением № </w:t>
      </w:r>
      <w:r w:rsidR="0031002B">
        <w:rPr>
          <w:rFonts w:ascii="Times New Roman" w:eastAsia="MS Mincho" w:hAnsi="Times New Roman" w:cs="Times New Roman"/>
          <w:sz w:val="28"/>
          <w:szCs w:val="28"/>
        </w:rPr>
        <w:t>---</w:t>
      </w:r>
      <w:r w:rsidRPr="00430709" w:rsidR="00430709">
        <w:rPr>
          <w:rFonts w:ascii="Times New Roman" w:eastAsia="MS Mincho" w:hAnsi="Times New Roman" w:cs="Times New Roman"/>
          <w:sz w:val="28"/>
          <w:szCs w:val="28"/>
        </w:rPr>
        <w:t xml:space="preserve"> по делу об административном правонарушении</w:t>
      </w:r>
      <w:r w:rsidR="004252DC">
        <w:rPr>
          <w:rFonts w:ascii="Times New Roman" w:eastAsia="MS Mincho" w:hAnsi="Times New Roman" w:cs="Times New Roman"/>
          <w:sz w:val="28"/>
          <w:szCs w:val="28"/>
        </w:rPr>
        <w:t>, предусмотренном</w:t>
      </w:r>
      <w:r w:rsidRPr="00430709" w:rsidR="00430709">
        <w:rPr>
          <w:rFonts w:ascii="Times New Roman" w:eastAsia="MS Mincho" w:hAnsi="Times New Roman" w:cs="Times New Roman"/>
          <w:sz w:val="28"/>
          <w:szCs w:val="28"/>
        </w:rPr>
        <w:t xml:space="preserve"> ч. </w:t>
      </w:r>
      <w:r w:rsidR="007511CF">
        <w:rPr>
          <w:rFonts w:ascii="Times New Roman" w:eastAsia="MS Mincho" w:hAnsi="Times New Roman" w:cs="Times New Roman"/>
          <w:sz w:val="28"/>
          <w:szCs w:val="28"/>
        </w:rPr>
        <w:t>3</w:t>
      </w:r>
      <w:r w:rsidRPr="00430709" w:rsidR="00430709">
        <w:rPr>
          <w:rFonts w:ascii="Times New Roman" w:eastAsia="MS Mincho" w:hAnsi="Times New Roman" w:cs="Times New Roman"/>
          <w:sz w:val="28"/>
          <w:szCs w:val="28"/>
        </w:rPr>
        <w:t xml:space="preserve"> ст. 19.24 Кодекса Российской Федерации об административных правонарушениях,</w:t>
      </w:r>
      <w:r w:rsidR="004252DC">
        <w:rPr>
          <w:rFonts w:ascii="Times New Roman" w:eastAsia="MS Mincho" w:hAnsi="Times New Roman" w:cs="Times New Roman"/>
          <w:sz w:val="28"/>
          <w:szCs w:val="28"/>
        </w:rPr>
        <w:t xml:space="preserve"> вступившим в законную силу </w:t>
      </w:r>
      <w:r w:rsidR="0031002B">
        <w:rPr>
          <w:rFonts w:ascii="Times New Roman" w:eastAsia="MS Mincho" w:hAnsi="Times New Roman" w:cs="Times New Roman"/>
          <w:sz w:val="28"/>
          <w:szCs w:val="28"/>
        </w:rPr>
        <w:t>----</w:t>
      </w:r>
      <w:r w:rsidRPr="00430709" w:rsidR="00430709">
        <w:rPr>
          <w:rFonts w:ascii="Times New Roman" w:eastAsia="MS Mincho" w:hAnsi="Times New Roman" w:cs="Times New Roman"/>
          <w:sz w:val="28"/>
          <w:szCs w:val="28"/>
        </w:rPr>
        <w:t xml:space="preserve"> не явил</w:t>
      </w:r>
      <w:r w:rsidR="00706E5E">
        <w:rPr>
          <w:rFonts w:ascii="Times New Roman" w:eastAsia="MS Mincho" w:hAnsi="Times New Roman" w:cs="Times New Roman"/>
          <w:sz w:val="28"/>
          <w:szCs w:val="28"/>
        </w:rPr>
        <w:t>а</w:t>
      </w:r>
      <w:r w:rsidRPr="00430709" w:rsidR="00430709">
        <w:rPr>
          <w:rFonts w:ascii="Times New Roman" w:eastAsia="MS Mincho" w:hAnsi="Times New Roman" w:cs="Times New Roman"/>
          <w:sz w:val="28"/>
          <w:szCs w:val="28"/>
        </w:rPr>
        <w:t>с</w:t>
      </w:r>
      <w:r w:rsidR="00706E5E">
        <w:rPr>
          <w:rFonts w:ascii="Times New Roman" w:eastAsia="MS Mincho" w:hAnsi="Times New Roman" w:cs="Times New Roman"/>
          <w:sz w:val="28"/>
          <w:szCs w:val="28"/>
        </w:rPr>
        <w:t>ь</w:t>
      </w:r>
      <w:r w:rsidRPr="00430709" w:rsidR="00430709">
        <w:rPr>
          <w:rFonts w:ascii="Times New Roman" w:eastAsia="MS Mincho" w:hAnsi="Times New Roman" w:cs="Times New Roman"/>
          <w:sz w:val="28"/>
          <w:szCs w:val="28"/>
        </w:rPr>
        <w:t xml:space="preserve"> для регистрации в ОМВД России по г. Пыть-Яху </w:t>
      </w:r>
      <w:r w:rsidR="0031002B">
        <w:rPr>
          <w:rFonts w:ascii="Times New Roman" w:eastAsia="MS Mincho" w:hAnsi="Times New Roman" w:cs="Times New Roman"/>
          <w:sz w:val="28"/>
          <w:szCs w:val="28"/>
        </w:rPr>
        <w:t>----</w:t>
      </w:r>
      <w:r w:rsidRPr="00430709" w:rsidR="00430709">
        <w:rPr>
          <w:rFonts w:ascii="Times New Roman" w:eastAsia="MS Mincho" w:hAnsi="Times New Roman" w:cs="Times New Roman"/>
          <w:sz w:val="28"/>
          <w:szCs w:val="28"/>
        </w:rPr>
        <w:t>, чем повторно в течени</w:t>
      </w:r>
      <w:r w:rsidR="007716EE">
        <w:rPr>
          <w:rFonts w:ascii="Times New Roman" w:eastAsia="MS Mincho" w:hAnsi="Times New Roman" w:cs="Times New Roman"/>
          <w:sz w:val="28"/>
          <w:szCs w:val="28"/>
        </w:rPr>
        <w:t>е</w:t>
      </w:r>
      <w:r w:rsidRPr="00430709" w:rsidR="00430709">
        <w:rPr>
          <w:rFonts w:ascii="Times New Roman" w:eastAsia="MS Mincho" w:hAnsi="Times New Roman" w:cs="Times New Roman"/>
          <w:sz w:val="28"/>
          <w:szCs w:val="28"/>
        </w:rPr>
        <w:t xml:space="preserve"> года нарушил</w:t>
      </w:r>
      <w:r w:rsidR="00706E5E">
        <w:rPr>
          <w:rFonts w:ascii="Times New Roman" w:eastAsia="MS Mincho" w:hAnsi="Times New Roman" w:cs="Times New Roman"/>
          <w:sz w:val="28"/>
          <w:szCs w:val="28"/>
        </w:rPr>
        <w:t>а</w:t>
      </w:r>
      <w:r w:rsidRPr="00430709" w:rsidR="00430709">
        <w:rPr>
          <w:rFonts w:ascii="Times New Roman" w:eastAsia="MS Mincho" w:hAnsi="Times New Roman" w:cs="Times New Roman"/>
          <w:sz w:val="28"/>
          <w:szCs w:val="28"/>
        </w:rPr>
        <w:t xml:space="preserve"> установленные ограничения, то есть совершил</w:t>
      </w:r>
      <w:r w:rsidR="00706E5E">
        <w:rPr>
          <w:rFonts w:ascii="Times New Roman" w:eastAsia="MS Mincho" w:hAnsi="Times New Roman" w:cs="Times New Roman"/>
          <w:sz w:val="28"/>
          <w:szCs w:val="28"/>
        </w:rPr>
        <w:t>а</w:t>
      </w:r>
      <w:r w:rsidRPr="00430709" w:rsidR="00430709">
        <w:rPr>
          <w:rFonts w:ascii="Times New Roman" w:eastAsia="MS Mincho" w:hAnsi="Times New Roman" w:cs="Times New Roman"/>
          <w:sz w:val="28"/>
          <w:szCs w:val="28"/>
        </w:rPr>
        <w:t xml:space="preserve"> административное правонарушение, предусмотренное ч. 3 ст. 19.24 Кодекса РФ об административных правонарушениях.</w:t>
      </w:r>
    </w:p>
    <w:p w:rsidR="00D054DC" w:rsidRPr="00430709" w:rsidP="00D054DC" w14:paraId="062D186E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430709">
        <w:rPr>
          <w:rFonts w:eastAsia="MS Mincho"/>
          <w:sz w:val="28"/>
          <w:szCs w:val="28"/>
        </w:rPr>
        <w:t>В</w:t>
      </w:r>
      <w:r>
        <w:rPr>
          <w:rFonts w:eastAsia="MS Mincho"/>
          <w:sz w:val="28"/>
          <w:szCs w:val="28"/>
        </w:rPr>
        <w:t xml:space="preserve"> судебном заседании </w:t>
      </w:r>
      <w:r w:rsidRPr="00706E5E" w:rsidR="00706E5E">
        <w:rPr>
          <w:rFonts w:eastAsia="MS Mincho"/>
          <w:sz w:val="28"/>
          <w:szCs w:val="28"/>
        </w:rPr>
        <w:t>Зыкова А.Ю.</w:t>
      </w:r>
      <w:r>
        <w:rPr>
          <w:rFonts w:eastAsia="MS Mincho"/>
          <w:sz w:val="28"/>
          <w:szCs w:val="28"/>
        </w:rPr>
        <w:t xml:space="preserve"> вину в совершенном правонарушении признал</w:t>
      </w:r>
      <w:r w:rsidR="00256716">
        <w:rPr>
          <w:rFonts w:eastAsia="MS Mincho"/>
          <w:sz w:val="28"/>
          <w:szCs w:val="28"/>
        </w:rPr>
        <w:t>а</w:t>
      </w:r>
      <w:r>
        <w:rPr>
          <w:rFonts w:eastAsia="MS Mincho"/>
          <w:sz w:val="28"/>
          <w:szCs w:val="28"/>
        </w:rPr>
        <w:t xml:space="preserve"> в полном объеме.</w:t>
      </w:r>
    </w:p>
    <w:p w:rsidR="00D054DC" w:rsidRPr="00D054DC" w:rsidP="00D054DC" w14:paraId="0B0EEB90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D054DC">
        <w:rPr>
          <w:rFonts w:eastAsia="MS Mincho"/>
          <w:sz w:val="28"/>
          <w:szCs w:val="28"/>
        </w:rPr>
        <w:t>Исследовав письменные материалы дела</w:t>
      </w:r>
      <w:r w:rsidR="00430709">
        <w:rPr>
          <w:rFonts w:eastAsia="MS Mincho"/>
          <w:sz w:val="28"/>
          <w:szCs w:val="28"/>
        </w:rPr>
        <w:t xml:space="preserve">, выслушав </w:t>
      </w:r>
      <w:r w:rsidRPr="00256716" w:rsidR="00256716">
        <w:rPr>
          <w:rFonts w:eastAsia="MS Mincho"/>
          <w:sz w:val="28"/>
          <w:szCs w:val="28"/>
        </w:rPr>
        <w:t>Зыков</w:t>
      </w:r>
      <w:r w:rsidR="00256716">
        <w:rPr>
          <w:rFonts w:eastAsia="MS Mincho"/>
          <w:sz w:val="28"/>
          <w:szCs w:val="28"/>
        </w:rPr>
        <w:t>у</w:t>
      </w:r>
      <w:r w:rsidRPr="00256716" w:rsidR="00256716">
        <w:rPr>
          <w:rFonts w:eastAsia="MS Mincho"/>
          <w:sz w:val="28"/>
          <w:szCs w:val="28"/>
        </w:rPr>
        <w:t xml:space="preserve"> А.Ю.</w:t>
      </w:r>
      <w:r w:rsidRPr="00D054DC">
        <w:rPr>
          <w:rFonts w:eastAsia="MS Mincho"/>
          <w:sz w:val="28"/>
          <w:szCs w:val="28"/>
        </w:rPr>
        <w:t>, мировой судья приходит к следующему.</w:t>
      </w:r>
    </w:p>
    <w:p w:rsidR="00430709" w:rsidP="003C4715" w14:paraId="566F9E3F" w14:textId="77777777">
      <w:pPr>
        <w:suppressAutoHyphens/>
        <w:ind w:firstLine="709"/>
        <w:jc w:val="both"/>
        <w:rPr>
          <w:sz w:val="28"/>
          <w:szCs w:val="28"/>
          <w:lang w:eastAsia="x-none"/>
        </w:rPr>
      </w:pPr>
      <w:r w:rsidRPr="003C4715">
        <w:rPr>
          <w:sz w:val="28"/>
          <w:szCs w:val="28"/>
        </w:rPr>
        <w:t xml:space="preserve">В силу ч. 1 ст. 19.24 Кодекса Российской Федерации об административных правонарушениях административно-противоправным и наказуемым признается несоблюдение лицом, в отношении которого </w:t>
      </w:r>
      <w:r w:rsidRPr="003C4715">
        <w:rPr>
          <w:sz w:val="28"/>
          <w:szCs w:val="28"/>
        </w:rPr>
        <w:t>установлен административный надзор ограничений, установленных судом в соответствии с федеральным законом, если эти действия не содержат уголовно наказуемого деяния</w:t>
      </w:r>
      <w:r w:rsidRPr="003C4715">
        <w:rPr>
          <w:sz w:val="28"/>
          <w:szCs w:val="28"/>
          <w:lang w:val="x-none" w:eastAsia="x-none"/>
        </w:rPr>
        <w:t>.</w:t>
      </w:r>
      <w:r w:rsidRPr="003C4715">
        <w:rPr>
          <w:sz w:val="28"/>
          <w:szCs w:val="28"/>
          <w:lang w:eastAsia="x-none"/>
        </w:rPr>
        <w:t xml:space="preserve"> </w:t>
      </w:r>
    </w:p>
    <w:p w:rsidR="003C4715" w:rsidP="003C4715" w14:paraId="1316B3CD" w14:textId="77777777">
      <w:pPr>
        <w:suppressAutoHyphens/>
        <w:ind w:firstLine="709"/>
        <w:jc w:val="both"/>
        <w:rPr>
          <w:sz w:val="28"/>
          <w:szCs w:val="28"/>
          <w:lang w:eastAsia="x-none"/>
        </w:rPr>
      </w:pPr>
      <w:r w:rsidRPr="003C4715">
        <w:rPr>
          <w:sz w:val="28"/>
          <w:szCs w:val="28"/>
          <w:lang w:eastAsia="x-none"/>
        </w:rPr>
        <w:t>В соответствии с ч. 3 ст. 19.24 Кодекса РФ об административных правонарушениях административным правонарушением является повторное в течение одного года совершение административного правонарушения, предусмотренного частью 1 данной статьи, если эти действия (бездействие) не содержат уголовно наказуемого деяния.</w:t>
      </w:r>
    </w:p>
    <w:p w:rsidR="003C4715" w:rsidRPr="003C4715" w:rsidP="003C4715" w14:paraId="68FC7BF0" w14:textId="77777777">
      <w:pPr>
        <w:suppressAutoHyphens/>
        <w:ind w:firstLine="709"/>
        <w:jc w:val="both"/>
        <w:rPr>
          <w:sz w:val="28"/>
          <w:szCs w:val="28"/>
          <w:lang w:eastAsia="x-none"/>
        </w:rPr>
      </w:pPr>
      <w:r>
        <w:rPr>
          <w:sz w:val="28"/>
          <w:szCs w:val="28"/>
          <w:lang w:eastAsia="x-none"/>
        </w:rPr>
        <w:t>Согласно п. 4</w:t>
      </w:r>
      <w:r w:rsidRPr="003C4715">
        <w:t xml:space="preserve"> </w:t>
      </w:r>
      <w:r w:rsidRPr="003C4715">
        <w:rPr>
          <w:sz w:val="28"/>
          <w:szCs w:val="28"/>
          <w:lang w:eastAsia="x-none"/>
        </w:rPr>
        <w:t>Постановлени</w:t>
      </w:r>
      <w:r>
        <w:rPr>
          <w:sz w:val="28"/>
          <w:szCs w:val="28"/>
          <w:lang w:eastAsia="x-none"/>
        </w:rPr>
        <w:t>я</w:t>
      </w:r>
      <w:r w:rsidRPr="003C4715">
        <w:rPr>
          <w:sz w:val="28"/>
          <w:szCs w:val="28"/>
          <w:lang w:eastAsia="x-none"/>
        </w:rPr>
        <w:t xml:space="preserve"> Пленума Верховного Суда РФ от 22.12.2022 </w:t>
      </w:r>
      <w:r>
        <w:rPr>
          <w:sz w:val="28"/>
          <w:szCs w:val="28"/>
          <w:lang w:eastAsia="x-none"/>
        </w:rPr>
        <w:t>№</w:t>
      </w:r>
      <w:r w:rsidRPr="003C4715">
        <w:rPr>
          <w:sz w:val="28"/>
          <w:szCs w:val="28"/>
          <w:lang w:eastAsia="x-none"/>
        </w:rPr>
        <w:t xml:space="preserve"> 40 </w:t>
      </w:r>
      <w:r>
        <w:rPr>
          <w:sz w:val="28"/>
          <w:szCs w:val="28"/>
          <w:lang w:eastAsia="x-none"/>
        </w:rPr>
        <w:t>«</w:t>
      </w:r>
      <w:r w:rsidRPr="003C4715">
        <w:rPr>
          <w:sz w:val="28"/>
          <w:szCs w:val="28"/>
          <w:lang w:eastAsia="x-none"/>
        </w:rPr>
        <w:t>О некоторых вопросах, возникающих в судебной практике при рассмотрении дел об административных правонарушениях, связанных с несоблюдением административных ограничений, устанавливаемых при административном надзоре</w:t>
      </w:r>
      <w:r>
        <w:rPr>
          <w:sz w:val="28"/>
          <w:szCs w:val="28"/>
          <w:lang w:eastAsia="x-none"/>
        </w:rPr>
        <w:t>», п</w:t>
      </w:r>
      <w:r w:rsidRPr="003C4715">
        <w:rPr>
          <w:sz w:val="28"/>
          <w:szCs w:val="28"/>
          <w:lang w:eastAsia="x-none"/>
        </w:rPr>
        <w:t>овторное нарушение поднадзорным лицом административного ограничения в течение одного года со дня вступления в законную силу постановления о привлечении его к административной ответственности по части 1 статьи 19.24 КоАП РФ образует объективную сторону состава административного правонарушения, предусмотренного частью 3 статьи 19.24 КоАП РФ, если эти действия (бездействие) не содержат уголовно наказуемого деяния, закрепленного частью 2 статьи 314.1 УК РФ.</w:t>
      </w:r>
    </w:p>
    <w:p w:rsidR="003C4715" w:rsidRPr="003C4715" w:rsidP="003C4715" w14:paraId="392B966E" w14:textId="77777777">
      <w:pPr>
        <w:suppressAutoHyphens/>
        <w:ind w:firstLine="709"/>
        <w:jc w:val="both"/>
        <w:rPr>
          <w:sz w:val="28"/>
          <w:szCs w:val="28"/>
          <w:lang w:eastAsia="x-none"/>
        </w:rPr>
      </w:pPr>
      <w:r w:rsidRPr="003C4715">
        <w:rPr>
          <w:sz w:val="28"/>
          <w:szCs w:val="28"/>
          <w:lang w:eastAsia="x-none"/>
        </w:rPr>
        <w:t>Если поднадзорное лицо в течение одного года со дня вступления в законную силу постановления по делу об административном правонарушении, предусмотренном частью 3 статьи 19.24 КоАП РФ, вновь допускает нарушение административного ограничения и в его действиях (бездействии) отсутствуют признаки уголовно наказуемого деяния, предусмотренного частью 2 статьи 314.1 УК РФ, действия (бездействие) такого лица также подлежат квалификации по части 3 статьи 19.24 КоАП РФ.</w:t>
      </w:r>
    </w:p>
    <w:p w:rsidR="003C4715" w:rsidRPr="003C4715" w:rsidP="003C4715" w14:paraId="5836D78C" w14:textId="77777777">
      <w:pPr>
        <w:ind w:firstLine="708"/>
        <w:jc w:val="both"/>
        <w:rPr>
          <w:sz w:val="28"/>
          <w:szCs w:val="28"/>
          <w:lang w:val="x-none"/>
        </w:rPr>
      </w:pPr>
      <w:r w:rsidRPr="003C4715">
        <w:rPr>
          <w:sz w:val="28"/>
          <w:szCs w:val="28"/>
          <w:lang w:val="x-none"/>
        </w:rPr>
        <w:t xml:space="preserve">Событие административного правонарушения и вина </w:t>
      </w:r>
      <w:r w:rsidRPr="00256716" w:rsidR="00256716">
        <w:rPr>
          <w:sz w:val="28"/>
          <w:szCs w:val="28"/>
          <w:lang w:val="x-none"/>
        </w:rPr>
        <w:t>Зыков</w:t>
      </w:r>
      <w:r w:rsidR="00256716">
        <w:rPr>
          <w:sz w:val="28"/>
          <w:szCs w:val="28"/>
        </w:rPr>
        <w:t>ой</w:t>
      </w:r>
      <w:r w:rsidRPr="00256716" w:rsidR="00256716">
        <w:rPr>
          <w:sz w:val="28"/>
          <w:szCs w:val="28"/>
          <w:lang w:val="x-none"/>
        </w:rPr>
        <w:t xml:space="preserve"> А.Ю.</w:t>
      </w:r>
      <w:r w:rsidRPr="00430709" w:rsidR="00430709">
        <w:rPr>
          <w:sz w:val="28"/>
          <w:szCs w:val="28"/>
          <w:lang w:val="x-none"/>
        </w:rPr>
        <w:t xml:space="preserve"> </w:t>
      </w:r>
      <w:r w:rsidRPr="003C4715">
        <w:rPr>
          <w:sz w:val="28"/>
          <w:szCs w:val="28"/>
          <w:lang w:val="x-none"/>
        </w:rPr>
        <w:t>в его совершении подтверждаются совокупностью исследованных в судебном заседании доказательств:</w:t>
      </w:r>
    </w:p>
    <w:p w:rsidR="003C4715" w:rsidP="003C4715" w14:paraId="4AF7EAAE" w14:textId="7B9F0049">
      <w:pPr>
        <w:suppressAutoHyphens/>
        <w:ind w:firstLine="709"/>
        <w:jc w:val="both"/>
        <w:rPr>
          <w:sz w:val="28"/>
          <w:szCs w:val="28"/>
        </w:rPr>
      </w:pPr>
      <w:r w:rsidRPr="003C4715">
        <w:rPr>
          <w:sz w:val="28"/>
          <w:szCs w:val="28"/>
        </w:rPr>
        <w:t>-</w:t>
      </w:r>
      <w:r w:rsidR="00C12320">
        <w:rPr>
          <w:sz w:val="28"/>
          <w:szCs w:val="28"/>
        </w:rPr>
        <w:t xml:space="preserve"> </w:t>
      </w:r>
      <w:r w:rsidRPr="003C4715">
        <w:rPr>
          <w:sz w:val="28"/>
          <w:szCs w:val="28"/>
        </w:rPr>
        <w:t xml:space="preserve">протоколом </w:t>
      </w:r>
      <w:r w:rsidR="0031002B">
        <w:rPr>
          <w:sz w:val="28"/>
          <w:szCs w:val="28"/>
        </w:rPr>
        <w:t>---</w:t>
      </w:r>
      <w:r w:rsidR="0038722E">
        <w:rPr>
          <w:sz w:val="28"/>
          <w:szCs w:val="28"/>
        </w:rPr>
        <w:t xml:space="preserve"> </w:t>
      </w:r>
      <w:r w:rsidRPr="003C4715">
        <w:rPr>
          <w:sz w:val="28"/>
          <w:szCs w:val="28"/>
        </w:rPr>
        <w:t xml:space="preserve">об административном правонарушении от </w:t>
      </w:r>
      <w:r w:rsidR="0031002B">
        <w:rPr>
          <w:sz w:val="28"/>
          <w:szCs w:val="28"/>
        </w:rPr>
        <w:t>---</w:t>
      </w:r>
      <w:r w:rsidRPr="00256716" w:rsidR="00256716">
        <w:rPr>
          <w:sz w:val="28"/>
          <w:szCs w:val="28"/>
        </w:rPr>
        <w:t>составленны</w:t>
      </w:r>
      <w:r w:rsidR="00256716">
        <w:rPr>
          <w:sz w:val="28"/>
          <w:szCs w:val="28"/>
        </w:rPr>
        <w:t>м</w:t>
      </w:r>
      <w:r w:rsidRPr="00256716" w:rsidR="00256716">
        <w:rPr>
          <w:sz w:val="28"/>
          <w:szCs w:val="28"/>
        </w:rPr>
        <w:t xml:space="preserve"> в соответствии с требованиями ст. 28.2 Кодекса Российской Федерации об административных правонарушениях, в котором изложены событие и обстоятельства административного правонарушения; права, предусмотренные ст. 25.1 Кодекса РФ об административных правонарушениях и положения ст. 51 Конституции Российской Федерации Зыковой А.Ю. разъяснены</w:t>
      </w:r>
      <w:r w:rsidRPr="00430709" w:rsidR="00430709">
        <w:rPr>
          <w:sz w:val="28"/>
          <w:szCs w:val="28"/>
        </w:rPr>
        <w:t>;</w:t>
      </w:r>
    </w:p>
    <w:p w:rsidR="003C4715" w:rsidP="003C4715" w14:paraId="23F2E05E" w14:textId="5DA96451">
      <w:pPr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объяснениями </w:t>
      </w:r>
      <w:r w:rsidRPr="00001A42" w:rsidR="00001A42">
        <w:rPr>
          <w:sz w:val="28"/>
          <w:szCs w:val="28"/>
        </w:rPr>
        <w:t>Зыковой А.Ю.</w:t>
      </w:r>
      <w:r w:rsidRPr="00681240" w:rsidR="0068124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 </w:t>
      </w:r>
      <w:r w:rsidR="0031002B">
        <w:rPr>
          <w:sz w:val="28"/>
          <w:szCs w:val="28"/>
        </w:rPr>
        <w:t>---</w:t>
      </w:r>
      <w:r w:rsidR="0033134B">
        <w:rPr>
          <w:sz w:val="28"/>
          <w:szCs w:val="28"/>
        </w:rPr>
        <w:t xml:space="preserve">, согласно которым, </w:t>
      </w:r>
      <w:r w:rsidR="00001A42">
        <w:rPr>
          <w:sz w:val="28"/>
          <w:szCs w:val="28"/>
        </w:rPr>
        <w:t xml:space="preserve">она </w:t>
      </w:r>
      <w:r w:rsidR="0033134B">
        <w:rPr>
          <w:sz w:val="28"/>
          <w:szCs w:val="28"/>
        </w:rPr>
        <w:t>не явил</w:t>
      </w:r>
      <w:r w:rsidR="00001A42">
        <w:rPr>
          <w:sz w:val="28"/>
          <w:szCs w:val="28"/>
        </w:rPr>
        <w:t>а</w:t>
      </w:r>
      <w:r w:rsidR="0033134B">
        <w:rPr>
          <w:sz w:val="28"/>
          <w:szCs w:val="28"/>
        </w:rPr>
        <w:t>с</w:t>
      </w:r>
      <w:r w:rsidR="00001A42">
        <w:rPr>
          <w:sz w:val="28"/>
          <w:szCs w:val="28"/>
        </w:rPr>
        <w:t>ь</w:t>
      </w:r>
      <w:r w:rsidR="0033134B">
        <w:rPr>
          <w:sz w:val="28"/>
          <w:szCs w:val="28"/>
        </w:rPr>
        <w:t xml:space="preserve"> на регистрацию</w:t>
      </w:r>
      <w:r w:rsidR="00001A42">
        <w:rPr>
          <w:sz w:val="28"/>
          <w:szCs w:val="28"/>
        </w:rPr>
        <w:t xml:space="preserve">, так как </w:t>
      </w:r>
      <w:r w:rsidR="00FE4E67">
        <w:rPr>
          <w:sz w:val="28"/>
          <w:szCs w:val="28"/>
        </w:rPr>
        <w:t>забыла</w:t>
      </w:r>
      <w:r w:rsidR="002E38DE">
        <w:rPr>
          <w:sz w:val="28"/>
          <w:szCs w:val="28"/>
        </w:rPr>
        <w:t>;</w:t>
      </w:r>
    </w:p>
    <w:p w:rsidR="002E38DE" w:rsidP="003C4715" w14:paraId="379630BE" w14:textId="29199341">
      <w:pPr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рапортом </w:t>
      </w:r>
      <w:r w:rsidR="007716EE">
        <w:rPr>
          <w:sz w:val="28"/>
          <w:szCs w:val="28"/>
        </w:rPr>
        <w:t xml:space="preserve">ст. инспектора </w:t>
      </w:r>
      <w:r w:rsidR="007716EE">
        <w:rPr>
          <w:sz w:val="28"/>
          <w:szCs w:val="28"/>
        </w:rPr>
        <w:t>НоАН</w:t>
      </w:r>
      <w:r w:rsidR="007716EE">
        <w:rPr>
          <w:sz w:val="28"/>
          <w:szCs w:val="28"/>
        </w:rPr>
        <w:t xml:space="preserve"> ОМВД России по г. Пыть-Яху </w:t>
      </w:r>
      <w:r w:rsidR="00FE4E67">
        <w:rPr>
          <w:sz w:val="28"/>
          <w:szCs w:val="28"/>
        </w:rPr>
        <w:t xml:space="preserve">от </w:t>
      </w:r>
      <w:r w:rsidR="0031002B">
        <w:rPr>
          <w:sz w:val="28"/>
          <w:szCs w:val="28"/>
        </w:rPr>
        <w:t>--</w:t>
      </w:r>
      <w:r w:rsidR="00FE4E67">
        <w:rPr>
          <w:sz w:val="28"/>
          <w:szCs w:val="28"/>
        </w:rPr>
        <w:t xml:space="preserve"> </w:t>
      </w:r>
      <w:r>
        <w:rPr>
          <w:sz w:val="28"/>
          <w:szCs w:val="28"/>
        </w:rPr>
        <w:t>об обнаружении признаков правонарушения;</w:t>
      </w:r>
    </w:p>
    <w:p w:rsidR="0033134B" w:rsidP="0033134B" w14:paraId="17D8C483" w14:textId="635E1511">
      <w:pPr>
        <w:suppressAutoHyphens/>
        <w:ind w:firstLine="709"/>
        <w:jc w:val="both"/>
        <w:rPr>
          <w:sz w:val="28"/>
          <w:szCs w:val="28"/>
        </w:rPr>
      </w:pPr>
      <w:r w:rsidRPr="0033134B">
        <w:rPr>
          <w:sz w:val="28"/>
          <w:szCs w:val="28"/>
        </w:rPr>
        <w:t xml:space="preserve">- копией заключения о заведении дела административного надзора на лицо, освобожденное из мест лишения свободы от </w:t>
      </w:r>
      <w:r w:rsidR="0031002B">
        <w:rPr>
          <w:sz w:val="28"/>
          <w:szCs w:val="28"/>
        </w:rPr>
        <w:t>---</w:t>
      </w:r>
      <w:r w:rsidR="00001A42">
        <w:rPr>
          <w:sz w:val="28"/>
          <w:szCs w:val="28"/>
        </w:rPr>
        <w:t xml:space="preserve">, в соответствии с которым, Зыкова А.Ю. поставлена на учет </w:t>
      </w:r>
      <w:r w:rsidR="0031002B">
        <w:rPr>
          <w:sz w:val="28"/>
          <w:szCs w:val="28"/>
        </w:rPr>
        <w:t>---</w:t>
      </w:r>
    </w:p>
    <w:p w:rsidR="00001A42" w:rsidP="0033134B" w14:paraId="71F7A71C" w14:textId="73DE98D2">
      <w:pPr>
        <w:suppressAutoHyphens/>
        <w:ind w:firstLine="709"/>
        <w:jc w:val="both"/>
        <w:rPr>
          <w:sz w:val="28"/>
          <w:szCs w:val="28"/>
        </w:rPr>
      </w:pPr>
      <w:r w:rsidRPr="00001A42">
        <w:rPr>
          <w:sz w:val="28"/>
          <w:szCs w:val="28"/>
        </w:rPr>
        <w:t xml:space="preserve">- копией решения </w:t>
      </w:r>
      <w:r w:rsidRPr="00001A42">
        <w:rPr>
          <w:sz w:val="28"/>
          <w:szCs w:val="28"/>
        </w:rPr>
        <w:t>Пыть-Яхского</w:t>
      </w:r>
      <w:r w:rsidRPr="00001A42">
        <w:rPr>
          <w:sz w:val="28"/>
          <w:szCs w:val="28"/>
        </w:rPr>
        <w:t xml:space="preserve"> городского суда ХМАО-Югры от </w:t>
      </w:r>
      <w:r w:rsidR="0031002B">
        <w:rPr>
          <w:sz w:val="28"/>
          <w:szCs w:val="28"/>
        </w:rPr>
        <w:t>---</w:t>
      </w:r>
      <w:r w:rsidRPr="00001A42">
        <w:rPr>
          <w:sz w:val="28"/>
          <w:szCs w:val="28"/>
        </w:rPr>
        <w:t xml:space="preserve">, вступившим в законную силу </w:t>
      </w:r>
      <w:r w:rsidR="0031002B">
        <w:rPr>
          <w:sz w:val="28"/>
          <w:szCs w:val="28"/>
        </w:rPr>
        <w:t>---</w:t>
      </w:r>
      <w:r>
        <w:rPr>
          <w:sz w:val="28"/>
          <w:szCs w:val="28"/>
        </w:rPr>
        <w:t xml:space="preserve"> в соответствии с которым в отношении Зыковой А.Ю.</w:t>
      </w:r>
      <w:r w:rsidRPr="00001A42">
        <w:rPr>
          <w:sz w:val="28"/>
          <w:szCs w:val="28"/>
        </w:rPr>
        <w:t xml:space="preserve"> установлен административный надзор и введены ограничения, в том числе </w:t>
      </w:r>
      <w:r>
        <w:rPr>
          <w:sz w:val="28"/>
          <w:szCs w:val="28"/>
        </w:rPr>
        <w:t xml:space="preserve">она обязана </w:t>
      </w:r>
      <w:r w:rsidRPr="00001A42">
        <w:rPr>
          <w:sz w:val="28"/>
          <w:szCs w:val="28"/>
        </w:rPr>
        <w:t>яв</w:t>
      </w:r>
      <w:r>
        <w:rPr>
          <w:sz w:val="28"/>
          <w:szCs w:val="28"/>
        </w:rPr>
        <w:t>ляться</w:t>
      </w:r>
      <w:r w:rsidRPr="00001A42">
        <w:rPr>
          <w:sz w:val="28"/>
          <w:szCs w:val="28"/>
        </w:rPr>
        <w:t xml:space="preserve"> в орган внутренних дел по месту жительства, пребывания или фактического нахождения для регистрации два раза в месяц, для регистрации;</w:t>
      </w:r>
    </w:p>
    <w:p w:rsidR="006D45FB" w:rsidP="0033134B" w14:paraId="44D2CEFD" w14:textId="663E8261">
      <w:pPr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копией р</w:t>
      </w:r>
      <w:r w:rsidRPr="006D45FB">
        <w:rPr>
          <w:sz w:val="28"/>
          <w:szCs w:val="28"/>
        </w:rPr>
        <w:t>ешени</w:t>
      </w:r>
      <w:r>
        <w:rPr>
          <w:sz w:val="28"/>
          <w:szCs w:val="28"/>
        </w:rPr>
        <w:t>я</w:t>
      </w:r>
      <w:r w:rsidRPr="006D45FB">
        <w:rPr>
          <w:sz w:val="28"/>
          <w:szCs w:val="28"/>
        </w:rPr>
        <w:t xml:space="preserve"> </w:t>
      </w:r>
      <w:r w:rsidRPr="006D45FB">
        <w:rPr>
          <w:sz w:val="28"/>
          <w:szCs w:val="28"/>
        </w:rPr>
        <w:t>Пыть-Яхского</w:t>
      </w:r>
      <w:r w:rsidRPr="006D45FB">
        <w:rPr>
          <w:sz w:val="28"/>
          <w:szCs w:val="28"/>
        </w:rPr>
        <w:t xml:space="preserve"> городского суда ХМАО-Югры от </w:t>
      </w:r>
      <w:r w:rsidR="0031002B">
        <w:rPr>
          <w:sz w:val="28"/>
          <w:szCs w:val="28"/>
        </w:rPr>
        <w:t>---</w:t>
      </w:r>
      <w:r w:rsidRPr="006D45FB">
        <w:rPr>
          <w:sz w:val="28"/>
          <w:szCs w:val="28"/>
        </w:rPr>
        <w:t xml:space="preserve">административный надзор в отношении Зыковой А.Ю. продлен на срок 6 месяцев, с </w:t>
      </w:r>
      <w:r w:rsidR="0031002B">
        <w:rPr>
          <w:sz w:val="28"/>
          <w:szCs w:val="28"/>
        </w:rPr>
        <w:t>---</w:t>
      </w:r>
      <w:r w:rsidRPr="006D45FB">
        <w:rPr>
          <w:sz w:val="28"/>
          <w:szCs w:val="28"/>
        </w:rPr>
        <w:t>, установлены административные ограничения, в том числе явка в орган внутренних дел по месту жительства, пребывания или фактического нахождения для регистрации три раза в месяц</w:t>
      </w:r>
      <w:r>
        <w:rPr>
          <w:sz w:val="28"/>
          <w:szCs w:val="28"/>
        </w:rPr>
        <w:t>;</w:t>
      </w:r>
    </w:p>
    <w:p w:rsidR="0033134B" w:rsidP="0033134B" w14:paraId="665B9673" w14:textId="6E08D803">
      <w:pPr>
        <w:suppressAutoHyphens/>
        <w:ind w:firstLine="709"/>
        <w:jc w:val="both"/>
        <w:rPr>
          <w:sz w:val="28"/>
          <w:szCs w:val="28"/>
        </w:rPr>
      </w:pPr>
      <w:r w:rsidRPr="0033134B">
        <w:rPr>
          <w:sz w:val="28"/>
          <w:szCs w:val="28"/>
        </w:rPr>
        <w:t>- копией графика прибытия поднадзорного на регистрацию</w:t>
      </w:r>
      <w:r w:rsidR="00001A42">
        <w:rPr>
          <w:sz w:val="28"/>
          <w:szCs w:val="28"/>
        </w:rPr>
        <w:t xml:space="preserve"> от </w:t>
      </w:r>
      <w:r w:rsidR="0031002B">
        <w:rPr>
          <w:sz w:val="28"/>
          <w:szCs w:val="28"/>
        </w:rPr>
        <w:t>---</w:t>
      </w:r>
      <w:r w:rsidR="00001A42">
        <w:rPr>
          <w:sz w:val="28"/>
          <w:szCs w:val="28"/>
        </w:rPr>
        <w:t xml:space="preserve"> из которого следует, что Зыковой А.Ю. установлена периодичность явки в ОМВД России по г. Пыть-Яху для регистрации: </w:t>
      </w:r>
      <w:r w:rsidR="00FE4E67">
        <w:rPr>
          <w:sz w:val="28"/>
          <w:szCs w:val="28"/>
        </w:rPr>
        <w:t>3</w:t>
      </w:r>
      <w:r w:rsidR="00001A42">
        <w:rPr>
          <w:sz w:val="28"/>
          <w:szCs w:val="28"/>
        </w:rPr>
        <w:t xml:space="preserve"> раза в месяц, </w:t>
      </w:r>
      <w:r w:rsidRPr="00001A42" w:rsidR="00001A42">
        <w:rPr>
          <w:sz w:val="28"/>
          <w:szCs w:val="28"/>
        </w:rPr>
        <w:t>первый,</w:t>
      </w:r>
      <w:r w:rsidR="006D45FB">
        <w:rPr>
          <w:sz w:val="28"/>
          <w:szCs w:val="28"/>
        </w:rPr>
        <w:t xml:space="preserve"> второй,</w:t>
      </w:r>
      <w:r w:rsidRPr="00001A42" w:rsidR="00001A42">
        <w:rPr>
          <w:sz w:val="28"/>
          <w:szCs w:val="28"/>
        </w:rPr>
        <w:t xml:space="preserve"> третий вторник месяца в период с 08 часов 30 минут до 1</w:t>
      </w:r>
      <w:r w:rsidR="006D45FB">
        <w:rPr>
          <w:sz w:val="28"/>
          <w:szCs w:val="28"/>
        </w:rPr>
        <w:t>2</w:t>
      </w:r>
      <w:r w:rsidRPr="00001A42" w:rsidR="00001A42">
        <w:rPr>
          <w:sz w:val="28"/>
          <w:szCs w:val="28"/>
        </w:rPr>
        <w:t xml:space="preserve"> часов 30 минут и с 14 часов 00 минут до 17 часов 00 минут, а если день регистрации выпадает на выходной день - на следующий рабочий день</w:t>
      </w:r>
      <w:r w:rsidR="00001A42">
        <w:rPr>
          <w:sz w:val="28"/>
          <w:szCs w:val="28"/>
        </w:rPr>
        <w:t>. Зыкова А.Ю. с графиком ознакомлена;</w:t>
      </w:r>
    </w:p>
    <w:p w:rsidR="00BF138A" w:rsidP="0033134B" w14:paraId="62A7B21C" w14:textId="34BEB2A9">
      <w:pPr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копией </w:t>
      </w:r>
      <w:r w:rsidRPr="00BF138A">
        <w:rPr>
          <w:sz w:val="28"/>
          <w:szCs w:val="28"/>
        </w:rPr>
        <w:t xml:space="preserve">регистрационного листа поднадзорного лица, в соответствии с которым </w:t>
      </w:r>
      <w:r w:rsidR="0031002B">
        <w:rPr>
          <w:sz w:val="28"/>
          <w:szCs w:val="28"/>
        </w:rPr>
        <w:t>---</w:t>
      </w:r>
      <w:r w:rsidRPr="00BF138A">
        <w:rPr>
          <w:sz w:val="28"/>
          <w:szCs w:val="28"/>
        </w:rPr>
        <w:t xml:space="preserve"> </w:t>
      </w:r>
      <w:r w:rsidR="00001A42">
        <w:rPr>
          <w:sz w:val="28"/>
          <w:szCs w:val="28"/>
        </w:rPr>
        <w:t>Зыкова А.Ю.</w:t>
      </w:r>
      <w:r w:rsidRPr="00BF138A">
        <w:rPr>
          <w:sz w:val="28"/>
          <w:szCs w:val="28"/>
        </w:rPr>
        <w:t xml:space="preserve"> на регистрацию не явил</w:t>
      </w:r>
      <w:r w:rsidR="00001A42">
        <w:rPr>
          <w:sz w:val="28"/>
          <w:szCs w:val="28"/>
        </w:rPr>
        <w:t>а</w:t>
      </w:r>
      <w:r w:rsidRPr="00BF138A">
        <w:rPr>
          <w:sz w:val="28"/>
          <w:szCs w:val="28"/>
        </w:rPr>
        <w:t>с</w:t>
      </w:r>
      <w:r w:rsidR="00001A42">
        <w:rPr>
          <w:sz w:val="28"/>
          <w:szCs w:val="28"/>
        </w:rPr>
        <w:t>ь</w:t>
      </w:r>
      <w:r w:rsidRPr="00BF138A">
        <w:rPr>
          <w:sz w:val="28"/>
          <w:szCs w:val="28"/>
        </w:rPr>
        <w:t>;</w:t>
      </w:r>
    </w:p>
    <w:p w:rsidR="0033134B" w:rsidRPr="0033134B" w:rsidP="0033134B" w14:paraId="5668D16F" w14:textId="3A3E610C">
      <w:pPr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копиями предупреждений и разъяснений от </w:t>
      </w:r>
      <w:r w:rsidR="0031002B">
        <w:rPr>
          <w:sz w:val="28"/>
          <w:szCs w:val="28"/>
        </w:rPr>
        <w:t>---</w:t>
      </w:r>
    </w:p>
    <w:p w:rsidR="00030E3C" w:rsidP="00BF138A" w14:paraId="0E37736F" w14:textId="77777777">
      <w:pPr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BF138A" w:rsidR="00BF138A">
        <w:rPr>
          <w:sz w:val="28"/>
          <w:szCs w:val="28"/>
        </w:rPr>
        <w:t>справкой на физическое лицо</w:t>
      </w:r>
      <w:r w:rsidR="00BF138A">
        <w:rPr>
          <w:sz w:val="28"/>
          <w:szCs w:val="28"/>
        </w:rPr>
        <w:t>;</w:t>
      </w:r>
    </w:p>
    <w:p w:rsidR="00064600" w:rsidP="0033134B" w14:paraId="00541037" w14:textId="075CD940">
      <w:pPr>
        <w:suppressAutoHyphens/>
        <w:ind w:firstLine="709"/>
        <w:jc w:val="both"/>
        <w:rPr>
          <w:sz w:val="28"/>
          <w:szCs w:val="28"/>
        </w:rPr>
      </w:pPr>
      <w:r w:rsidRPr="0033134B">
        <w:rPr>
          <w:sz w:val="28"/>
          <w:szCs w:val="28"/>
        </w:rPr>
        <w:t xml:space="preserve">- копией постановления № </w:t>
      </w:r>
      <w:r w:rsidR="0031002B">
        <w:rPr>
          <w:sz w:val="28"/>
          <w:szCs w:val="28"/>
        </w:rPr>
        <w:t>----</w:t>
      </w:r>
      <w:r w:rsidRPr="0033134B">
        <w:rPr>
          <w:sz w:val="28"/>
          <w:szCs w:val="28"/>
        </w:rPr>
        <w:t xml:space="preserve"> в соответствии с которым </w:t>
      </w:r>
      <w:r w:rsidRPr="00001A42" w:rsidR="00001A42">
        <w:rPr>
          <w:sz w:val="28"/>
          <w:szCs w:val="28"/>
        </w:rPr>
        <w:t xml:space="preserve">Зыкова А.Ю. </w:t>
      </w:r>
      <w:r w:rsidRPr="0033134B">
        <w:rPr>
          <w:sz w:val="28"/>
          <w:szCs w:val="28"/>
        </w:rPr>
        <w:t>привлечен</w:t>
      </w:r>
      <w:r w:rsidR="00001A42">
        <w:rPr>
          <w:sz w:val="28"/>
          <w:szCs w:val="28"/>
        </w:rPr>
        <w:t>а</w:t>
      </w:r>
      <w:r w:rsidRPr="0033134B">
        <w:rPr>
          <w:sz w:val="28"/>
          <w:szCs w:val="28"/>
        </w:rPr>
        <w:t xml:space="preserve"> к административной ответственности по ч. </w:t>
      </w:r>
      <w:r w:rsidR="007511CF">
        <w:rPr>
          <w:sz w:val="28"/>
          <w:szCs w:val="28"/>
        </w:rPr>
        <w:t>3</w:t>
      </w:r>
      <w:r w:rsidRPr="0033134B">
        <w:rPr>
          <w:sz w:val="28"/>
          <w:szCs w:val="28"/>
        </w:rPr>
        <w:t xml:space="preserve"> ст. 19.24 КоАП РФ в виде </w:t>
      </w:r>
      <w:r w:rsidR="007511CF">
        <w:rPr>
          <w:sz w:val="28"/>
          <w:szCs w:val="28"/>
        </w:rPr>
        <w:t>обязательных работ сроком 3</w:t>
      </w:r>
      <w:r w:rsidR="006D45FB">
        <w:rPr>
          <w:sz w:val="28"/>
          <w:szCs w:val="28"/>
        </w:rPr>
        <w:t>5</w:t>
      </w:r>
      <w:r w:rsidR="007511CF">
        <w:rPr>
          <w:sz w:val="28"/>
          <w:szCs w:val="28"/>
        </w:rPr>
        <w:t xml:space="preserve"> часов</w:t>
      </w:r>
      <w:r w:rsidR="00BF138A">
        <w:rPr>
          <w:sz w:val="28"/>
          <w:szCs w:val="28"/>
        </w:rPr>
        <w:t>.</w:t>
      </w:r>
      <w:r w:rsidRPr="0033134B">
        <w:rPr>
          <w:sz w:val="28"/>
          <w:szCs w:val="28"/>
        </w:rPr>
        <w:t xml:space="preserve"> Постановление вступило в законную силу </w:t>
      </w:r>
      <w:r w:rsidR="0031002B">
        <w:rPr>
          <w:sz w:val="28"/>
          <w:szCs w:val="28"/>
        </w:rPr>
        <w:t>---</w:t>
      </w:r>
    </w:p>
    <w:p w:rsidR="003C4715" w:rsidRPr="003C4715" w:rsidP="003C4715" w14:paraId="33FECBDF" w14:textId="77777777">
      <w:pPr>
        <w:ind w:firstLine="708"/>
        <w:jc w:val="both"/>
        <w:rPr>
          <w:sz w:val="28"/>
          <w:szCs w:val="28"/>
        </w:rPr>
      </w:pPr>
      <w:r w:rsidRPr="003C4715">
        <w:rPr>
          <w:sz w:val="28"/>
          <w:szCs w:val="28"/>
        </w:rPr>
        <w:t xml:space="preserve">Мировой судья приходит к выводу о допустимости и достоверности исследованных доказательств, поскольку они получены с соблюдением требований Кодекса Российской Федерации об административных правонарушениях, последовательны, согласуются между собой. </w:t>
      </w:r>
    </w:p>
    <w:p w:rsidR="003C4715" w:rsidRPr="003C4715" w:rsidP="003C4715" w14:paraId="50E00533" w14:textId="77777777">
      <w:pPr>
        <w:ind w:firstLine="708"/>
        <w:jc w:val="both"/>
        <w:rPr>
          <w:sz w:val="28"/>
          <w:szCs w:val="28"/>
        </w:rPr>
      </w:pPr>
      <w:r w:rsidRPr="003C4715">
        <w:rPr>
          <w:sz w:val="28"/>
          <w:szCs w:val="28"/>
        </w:rPr>
        <w:t xml:space="preserve">Проанализировав представленные доказательства с точки зрения достаточности для разрешения дела, мировой судья приходит к выводу, что факт совершения </w:t>
      </w:r>
      <w:r w:rsidRPr="00001A42" w:rsidR="00001A42">
        <w:rPr>
          <w:sz w:val="28"/>
          <w:szCs w:val="28"/>
        </w:rPr>
        <w:t xml:space="preserve">Зыковой А.Ю. </w:t>
      </w:r>
      <w:r w:rsidRPr="003C4715">
        <w:rPr>
          <w:sz w:val="28"/>
          <w:szCs w:val="28"/>
        </w:rPr>
        <w:t>вмененного административного правонарушения нашел подтверждение в судебном заседании.</w:t>
      </w:r>
    </w:p>
    <w:p w:rsidR="003C4715" w:rsidRPr="003C4715" w:rsidP="003C4715" w14:paraId="3D345FED" w14:textId="77777777">
      <w:pPr>
        <w:ind w:firstLine="708"/>
        <w:jc w:val="both"/>
        <w:rPr>
          <w:sz w:val="28"/>
          <w:szCs w:val="28"/>
        </w:rPr>
      </w:pPr>
      <w:r w:rsidRPr="003C4715">
        <w:rPr>
          <w:sz w:val="28"/>
          <w:szCs w:val="28"/>
        </w:rPr>
        <w:t xml:space="preserve">При таких обстоятельствах, мировой судья находит вину </w:t>
      </w:r>
      <w:r w:rsidRPr="00001A42" w:rsidR="00001A42">
        <w:rPr>
          <w:sz w:val="28"/>
          <w:szCs w:val="28"/>
        </w:rPr>
        <w:t>Зыковой А.Ю.</w:t>
      </w:r>
      <w:r w:rsidR="0033134B">
        <w:rPr>
          <w:sz w:val="28"/>
          <w:szCs w:val="28"/>
        </w:rPr>
        <w:t xml:space="preserve"> </w:t>
      </w:r>
      <w:r w:rsidRPr="003C4715">
        <w:rPr>
          <w:sz w:val="28"/>
          <w:szCs w:val="28"/>
        </w:rPr>
        <w:t>установленной, и квалифицирует е</w:t>
      </w:r>
      <w:r w:rsidR="00001A42">
        <w:rPr>
          <w:sz w:val="28"/>
          <w:szCs w:val="28"/>
        </w:rPr>
        <w:t>е</w:t>
      </w:r>
      <w:r w:rsidRPr="003C4715">
        <w:rPr>
          <w:sz w:val="28"/>
          <w:szCs w:val="28"/>
        </w:rPr>
        <w:t xml:space="preserve"> действия по ч. 3 ст. 19.24 Кодекса Российской Федерации об административных правонарушениях – повторное в течение одного года совершение административного правонарушения, предусмотренного ч. 1 ст. 19.24 Кодекса РФ об административных правонарушениях, если эти действия (бездействие) не содержат уголовно наказуемого деяния.</w:t>
      </w:r>
    </w:p>
    <w:p w:rsidR="00BF138A" w:rsidRPr="00802B8C" w:rsidP="00BF138A" w14:paraId="1D50DE3E" w14:textId="77777777">
      <w:pPr>
        <w:ind w:firstLine="720"/>
        <w:jc w:val="both"/>
        <w:rPr>
          <w:sz w:val="28"/>
          <w:szCs w:val="28"/>
        </w:rPr>
      </w:pPr>
      <w:r w:rsidRPr="00802B8C">
        <w:rPr>
          <w:sz w:val="28"/>
          <w:szCs w:val="28"/>
        </w:rPr>
        <w:t>При назначении административного наказания мировой судья учитывает характер совершенного административного правонарушения, личность виновно</w:t>
      </w:r>
      <w:r w:rsidR="00001A42">
        <w:rPr>
          <w:sz w:val="28"/>
          <w:szCs w:val="28"/>
        </w:rPr>
        <w:t>й</w:t>
      </w:r>
      <w:r w:rsidRPr="00802B8C">
        <w:rPr>
          <w:sz w:val="28"/>
          <w:szCs w:val="28"/>
        </w:rPr>
        <w:t>, е</w:t>
      </w:r>
      <w:r w:rsidR="00001A42">
        <w:rPr>
          <w:sz w:val="28"/>
          <w:szCs w:val="28"/>
        </w:rPr>
        <w:t>е</w:t>
      </w:r>
      <w:r w:rsidRPr="00802B8C">
        <w:rPr>
          <w:sz w:val="28"/>
          <w:szCs w:val="28"/>
        </w:rPr>
        <w:t xml:space="preserve"> имущественное положение, обстоятельства, </w:t>
      </w:r>
      <w:r w:rsidRPr="00802B8C">
        <w:rPr>
          <w:sz w:val="28"/>
          <w:szCs w:val="28"/>
        </w:rPr>
        <w:t>смягчающие административную ответственность, и обстоятельства, отягчающие административную ответственность.</w:t>
      </w:r>
    </w:p>
    <w:p w:rsidR="00BF138A" w:rsidRPr="00802B8C" w:rsidP="00BF138A" w14:paraId="426AAD84" w14:textId="77777777">
      <w:pPr>
        <w:ind w:firstLine="720"/>
        <w:jc w:val="both"/>
        <w:rPr>
          <w:sz w:val="28"/>
          <w:szCs w:val="28"/>
        </w:rPr>
      </w:pPr>
      <w:r w:rsidRPr="00802B8C">
        <w:rPr>
          <w:sz w:val="28"/>
          <w:szCs w:val="28"/>
        </w:rPr>
        <w:t>Признание вины</w:t>
      </w:r>
      <w:r>
        <w:rPr>
          <w:sz w:val="28"/>
          <w:szCs w:val="28"/>
        </w:rPr>
        <w:t xml:space="preserve"> </w:t>
      </w:r>
      <w:r w:rsidRPr="00802B8C">
        <w:rPr>
          <w:sz w:val="28"/>
          <w:szCs w:val="28"/>
        </w:rPr>
        <w:t xml:space="preserve">мировой судья относит к обстоятельствам, смягчающим административную ответственность. </w:t>
      </w:r>
    </w:p>
    <w:p w:rsidR="0038722E" w:rsidRPr="0038722E" w:rsidP="0038722E" w14:paraId="118F7540" w14:textId="77777777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Отягчающих наказание обстоятельств не установлено</w:t>
      </w:r>
      <w:r w:rsidRPr="0038722E">
        <w:rPr>
          <w:sz w:val="28"/>
          <w:szCs w:val="28"/>
        </w:rPr>
        <w:t>.</w:t>
      </w:r>
    </w:p>
    <w:p w:rsidR="00BF138A" w:rsidP="0038722E" w14:paraId="4791D8FD" w14:textId="77777777">
      <w:pPr>
        <w:ind w:firstLine="720"/>
        <w:jc w:val="both"/>
        <w:rPr>
          <w:sz w:val="28"/>
          <w:szCs w:val="28"/>
        </w:rPr>
      </w:pPr>
      <w:r w:rsidRPr="00802B8C">
        <w:rPr>
          <w:sz w:val="28"/>
          <w:szCs w:val="28"/>
        </w:rPr>
        <w:t xml:space="preserve">С учетом обстоятельств дела, отношения правонарушителя к содеянному, исключительных обстоятельств для назначения наказания в виде административного ареста мировой судья не усматривает, считает возможным назначить наказание в виде обязательных работ в пределах санкции ч. 3 ст. 19.24 КоАП РФ. </w:t>
      </w:r>
    </w:p>
    <w:p w:rsidR="00BF138A" w:rsidP="00BF138A" w14:paraId="413E395A" w14:textId="77777777">
      <w:pPr>
        <w:ind w:firstLine="720"/>
        <w:jc w:val="both"/>
        <w:rPr>
          <w:sz w:val="28"/>
          <w:szCs w:val="28"/>
        </w:rPr>
      </w:pPr>
      <w:r w:rsidRPr="00802B8C">
        <w:rPr>
          <w:sz w:val="28"/>
          <w:szCs w:val="28"/>
        </w:rPr>
        <w:t xml:space="preserve">К лицам, указанным в ч. </w:t>
      </w:r>
      <w:r>
        <w:rPr>
          <w:sz w:val="28"/>
          <w:szCs w:val="28"/>
        </w:rPr>
        <w:t>3</w:t>
      </w:r>
      <w:r w:rsidRPr="00802B8C">
        <w:rPr>
          <w:sz w:val="28"/>
          <w:szCs w:val="28"/>
        </w:rPr>
        <w:t xml:space="preserve"> ст. 3.</w:t>
      </w:r>
      <w:r>
        <w:rPr>
          <w:sz w:val="28"/>
          <w:szCs w:val="28"/>
        </w:rPr>
        <w:t>13</w:t>
      </w:r>
      <w:r w:rsidRPr="00802B8C">
        <w:rPr>
          <w:sz w:val="28"/>
          <w:szCs w:val="28"/>
        </w:rPr>
        <w:t xml:space="preserve"> Кодекса РФ об административных правонарушениях, в отношении которых не мо</w:t>
      </w:r>
      <w:r>
        <w:rPr>
          <w:sz w:val="28"/>
          <w:szCs w:val="28"/>
        </w:rPr>
        <w:t xml:space="preserve">гут </w:t>
      </w:r>
      <w:r w:rsidRPr="00802B8C">
        <w:rPr>
          <w:sz w:val="28"/>
          <w:szCs w:val="28"/>
        </w:rPr>
        <w:t xml:space="preserve">применяться </w:t>
      </w:r>
      <w:r w:rsidR="00865917">
        <w:rPr>
          <w:sz w:val="28"/>
          <w:szCs w:val="28"/>
        </w:rPr>
        <w:t>о</w:t>
      </w:r>
      <w:r w:rsidRPr="00802B8C">
        <w:rPr>
          <w:sz w:val="28"/>
          <w:szCs w:val="28"/>
        </w:rPr>
        <w:t xml:space="preserve">бязательные работы </w:t>
      </w:r>
      <w:r w:rsidRPr="00001A42" w:rsidR="00001A42">
        <w:rPr>
          <w:sz w:val="28"/>
          <w:szCs w:val="28"/>
        </w:rPr>
        <w:t>Зыков</w:t>
      </w:r>
      <w:r w:rsidR="00001A42">
        <w:rPr>
          <w:sz w:val="28"/>
          <w:szCs w:val="28"/>
        </w:rPr>
        <w:t>а</w:t>
      </w:r>
      <w:r w:rsidRPr="00001A42" w:rsidR="00001A42">
        <w:rPr>
          <w:sz w:val="28"/>
          <w:szCs w:val="28"/>
        </w:rPr>
        <w:t xml:space="preserve"> А.Ю.</w:t>
      </w:r>
      <w:r>
        <w:rPr>
          <w:sz w:val="28"/>
          <w:szCs w:val="28"/>
        </w:rPr>
        <w:t xml:space="preserve"> </w:t>
      </w:r>
      <w:r w:rsidRPr="00802B8C">
        <w:rPr>
          <w:sz w:val="28"/>
          <w:szCs w:val="28"/>
        </w:rPr>
        <w:t>не относится.</w:t>
      </w:r>
    </w:p>
    <w:p w:rsidR="00BF138A" w:rsidRPr="00FE21C5" w:rsidP="00BF138A" w14:paraId="0B2B0A90" w14:textId="77777777">
      <w:pPr>
        <w:ind w:firstLine="720"/>
        <w:jc w:val="both"/>
        <w:rPr>
          <w:rFonts w:eastAsia="MS Mincho"/>
          <w:sz w:val="28"/>
          <w:szCs w:val="28"/>
        </w:rPr>
      </w:pPr>
      <w:r w:rsidRPr="00FE21C5">
        <w:rPr>
          <w:rFonts w:eastAsia="MS Mincho"/>
          <w:sz w:val="28"/>
          <w:szCs w:val="28"/>
        </w:rPr>
        <w:t>На основании изложенного, руководствуясь ст. 3.13, ч. 1 20.25 Кодекса об административных правонарушениях, мировой судья</w:t>
      </w:r>
    </w:p>
    <w:p w:rsidR="00BF138A" w:rsidP="00BF138A" w14:paraId="0D40FA20" w14:textId="77777777">
      <w:pPr>
        <w:ind w:firstLine="720"/>
        <w:jc w:val="both"/>
        <w:rPr>
          <w:rFonts w:eastAsia="MS Mincho"/>
          <w:sz w:val="28"/>
          <w:szCs w:val="28"/>
        </w:rPr>
      </w:pPr>
      <w:r w:rsidRPr="00FE21C5">
        <w:rPr>
          <w:rFonts w:eastAsia="MS Mincho"/>
          <w:sz w:val="28"/>
          <w:szCs w:val="28"/>
        </w:rPr>
        <w:tab/>
      </w:r>
      <w:r w:rsidRPr="00FE21C5">
        <w:rPr>
          <w:rFonts w:eastAsia="MS Mincho"/>
          <w:sz w:val="28"/>
          <w:szCs w:val="28"/>
        </w:rPr>
        <w:tab/>
      </w:r>
      <w:r w:rsidRPr="00FE21C5">
        <w:rPr>
          <w:rFonts w:eastAsia="MS Mincho"/>
          <w:sz w:val="28"/>
          <w:szCs w:val="28"/>
        </w:rPr>
        <w:tab/>
      </w:r>
      <w:r w:rsidRPr="00FE21C5">
        <w:rPr>
          <w:rFonts w:eastAsia="MS Mincho"/>
          <w:sz w:val="28"/>
          <w:szCs w:val="28"/>
        </w:rPr>
        <w:tab/>
      </w:r>
      <w:r w:rsidRPr="00FE21C5">
        <w:rPr>
          <w:rFonts w:eastAsia="MS Mincho"/>
          <w:sz w:val="28"/>
          <w:szCs w:val="28"/>
        </w:rPr>
        <w:tab/>
      </w:r>
    </w:p>
    <w:p w:rsidR="00BF138A" w:rsidRPr="00FE21C5" w:rsidP="00BF138A" w14:paraId="10C85FDD" w14:textId="77777777">
      <w:pPr>
        <w:ind w:firstLine="720"/>
        <w:jc w:val="center"/>
        <w:rPr>
          <w:rFonts w:eastAsia="MS Mincho"/>
          <w:b/>
          <w:sz w:val="28"/>
          <w:szCs w:val="28"/>
        </w:rPr>
      </w:pPr>
      <w:r w:rsidRPr="00FE21C5">
        <w:rPr>
          <w:rFonts w:eastAsia="MS Mincho"/>
          <w:b/>
          <w:sz w:val="28"/>
          <w:szCs w:val="28"/>
        </w:rPr>
        <w:t>ПОСТАНОВИЛ:</w:t>
      </w:r>
    </w:p>
    <w:p w:rsidR="00BF138A" w:rsidRPr="00FE21C5" w:rsidP="00BF138A" w14:paraId="72126AA3" w14:textId="77777777">
      <w:pPr>
        <w:ind w:firstLine="720"/>
        <w:jc w:val="both"/>
        <w:rPr>
          <w:rFonts w:eastAsia="MS Mincho"/>
          <w:sz w:val="28"/>
          <w:szCs w:val="28"/>
        </w:rPr>
      </w:pPr>
    </w:p>
    <w:p w:rsidR="00BF138A" w:rsidRPr="0092274B" w:rsidP="00BF138A" w14:paraId="4791E8C0" w14:textId="77777777">
      <w:pPr>
        <w:pStyle w:val="PlainText"/>
        <w:ind w:firstLine="708"/>
        <w:jc w:val="both"/>
        <w:rPr>
          <w:rFonts w:ascii="Times New Roman" w:eastAsia="MS Mincho" w:hAnsi="Times New Roman" w:cs="Times New Roman"/>
          <w:sz w:val="28"/>
          <w:szCs w:val="28"/>
        </w:rPr>
      </w:pPr>
      <w:r w:rsidRPr="00001A42">
        <w:rPr>
          <w:rFonts w:ascii="Times New Roman" w:eastAsia="MS Mincho" w:hAnsi="Times New Roman" w:cs="Times New Roman"/>
          <w:sz w:val="28"/>
          <w:szCs w:val="28"/>
        </w:rPr>
        <w:t>Зыков</w:t>
      </w:r>
      <w:r>
        <w:rPr>
          <w:rFonts w:ascii="Times New Roman" w:eastAsia="MS Mincho" w:hAnsi="Times New Roman" w:cs="Times New Roman"/>
          <w:sz w:val="28"/>
          <w:szCs w:val="28"/>
        </w:rPr>
        <w:t>у</w:t>
      </w:r>
      <w:r w:rsidRPr="00001A42">
        <w:rPr>
          <w:rFonts w:ascii="Times New Roman" w:eastAsia="MS Mincho" w:hAnsi="Times New Roman" w:cs="Times New Roman"/>
          <w:sz w:val="28"/>
          <w:szCs w:val="28"/>
        </w:rPr>
        <w:t xml:space="preserve"> Анастаси</w:t>
      </w:r>
      <w:r>
        <w:rPr>
          <w:rFonts w:ascii="Times New Roman" w:eastAsia="MS Mincho" w:hAnsi="Times New Roman" w:cs="Times New Roman"/>
          <w:sz w:val="28"/>
          <w:szCs w:val="28"/>
        </w:rPr>
        <w:t>ю</w:t>
      </w:r>
      <w:r w:rsidRPr="00001A42">
        <w:rPr>
          <w:rFonts w:ascii="Times New Roman" w:eastAsia="MS Mincho" w:hAnsi="Times New Roman" w:cs="Times New Roman"/>
          <w:sz w:val="28"/>
          <w:szCs w:val="28"/>
        </w:rPr>
        <w:t xml:space="preserve"> Юрьевн</w:t>
      </w:r>
      <w:r>
        <w:rPr>
          <w:rFonts w:ascii="Times New Roman" w:eastAsia="MS Mincho" w:hAnsi="Times New Roman" w:cs="Times New Roman"/>
          <w:sz w:val="28"/>
          <w:szCs w:val="28"/>
        </w:rPr>
        <w:t>у</w:t>
      </w:r>
      <w:r w:rsidRPr="00001A42">
        <w:rPr>
          <w:rFonts w:ascii="Times New Roman" w:eastAsia="MS Mincho" w:hAnsi="Times New Roman" w:cs="Times New Roman"/>
          <w:sz w:val="28"/>
          <w:szCs w:val="28"/>
        </w:rPr>
        <w:t xml:space="preserve"> </w:t>
      </w:r>
      <w:r w:rsidRPr="0092274B">
        <w:rPr>
          <w:rFonts w:ascii="Times New Roman" w:eastAsia="MS Mincho" w:hAnsi="Times New Roman" w:cs="Times New Roman"/>
          <w:sz w:val="28"/>
          <w:szCs w:val="28"/>
        </w:rPr>
        <w:t>признать виновн</w:t>
      </w:r>
      <w:r>
        <w:rPr>
          <w:rFonts w:ascii="Times New Roman" w:eastAsia="MS Mincho" w:hAnsi="Times New Roman" w:cs="Times New Roman"/>
          <w:sz w:val="28"/>
          <w:szCs w:val="28"/>
        </w:rPr>
        <w:t>ой</w:t>
      </w:r>
      <w:r w:rsidRPr="0092274B">
        <w:rPr>
          <w:rFonts w:ascii="Times New Roman" w:eastAsia="MS Mincho" w:hAnsi="Times New Roman" w:cs="Times New Roman"/>
          <w:sz w:val="28"/>
          <w:szCs w:val="28"/>
        </w:rPr>
        <w:t xml:space="preserve"> в совершении административного правонарушения, предусмотренного ч. 3 ст. 19.24 КоАП РФ, и назначить ему наказание в виде обязательных работ сроком </w:t>
      </w:r>
      <w:r w:rsidR="006D45FB">
        <w:rPr>
          <w:rFonts w:ascii="Times New Roman" w:eastAsia="MS Mincho" w:hAnsi="Times New Roman" w:cs="Times New Roman"/>
          <w:sz w:val="28"/>
          <w:szCs w:val="28"/>
        </w:rPr>
        <w:t>40</w:t>
      </w:r>
      <w:r w:rsidRPr="0092274B">
        <w:rPr>
          <w:rFonts w:ascii="Times New Roman" w:eastAsia="MS Mincho" w:hAnsi="Times New Roman" w:cs="Times New Roman"/>
          <w:sz w:val="28"/>
          <w:szCs w:val="28"/>
        </w:rPr>
        <w:t xml:space="preserve"> (</w:t>
      </w:r>
      <w:r w:rsidR="006D45FB">
        <w:rPr>
          <w:rFonts w:ascii="Times New Roman" w:eastAsia="MS Mincho" w:hAnsi="Times New Roman" w:cs="Times New Roman"/>
          <w:sz w:val="28"/>
          <w:szCs w:val="28"/>
        </w:rPr>
        <w:t>сорок</w:t>
      </w:r>
      <w:r w:rsidRPr="0092274B">
        <w:rPr>
          <w:rFonts w:ascii="Times New Roman" w:eastAsia="MS Mincho" w:hAnsi="Times New Roman" w:cs="Times New Roman"/>
          <w:sz w:val="28"/>
          <w:szCs w:val="28"/>
        </w:rPr>
        <w:t xml:space="preserve">) часов. </w:t>
      </w:r>
    </w:p>
    <w:p w:rsidR="00BF138A" w:rsidRPr="0092274B" w:rsidP="00BF138A" w14:paraId="439AD934" w14:textId="77777777">
      <w:pPr>
        <w:pStyle w:val="PlainText"/>
        <w:jc w:val="both"/>
        <w:rPr>
          <w:rFonts w:ascii="Times New Roman" w:eastAsia="MS Mincho" w:hAnsi="Times New Roman" w:cs="Times New Roman"/>
          <w:sz w:val="28"/>
          <w:szCs w:val="28"/>
        </w:rPr>
      </w:pPr>
      <w:r w:rsidRPr="0092274B">
        <w:rPr>
          <w:rFonts w:ascii="Times New Roman" w:eastAsia="MS Mincho" w:hAnsi="Times New Roman" w:cs="Times New Roman"/>
          <w:sz w:val="28"/>
          <w:szCs w:val="28"/>
        </w:rPr>
        <w:tab/>
        <w:t xml:space="preserve">Разъяснить лицу, привлекаемому к административной ответственности, что в соответствии со ст. 32.13 КоАП РФ, постановление судьи о назначении обязательных работ исполняется судебным приставом-исполнителем в порядке, установленном федеральным законодательством. Виды обязательных работ и перечень организаций, в которых лица, которым назначено административное наказание в виде обязательных работ, отбывают обязательные работы, определяются органами местного самоуправления по согласованию с территориальными органами федерального органа исполнительной власти, уполномоченного на осуществление функций по принудительному исполнению исполнительных документов и обеспечению установленного порядка деятельности судов. Виды обязательных работ, для выполнения которых требуются специальные навыки или познания, не могут определяться в отношении лиц, не обладающих такими навыками или познаниями. Лицо, которому назначено административное наказание в виде обязательных работ, привлекается к отбыванию обязательных работ не позднее десяти дней со дня возбуждения судебным приставом-исполнителем исполнительного производства. Судебные приставы-исполнители ведут учет лиц, которым назначено административное наказание в виде обязательных работ, разъясняют таким лицам порядок и условия отбывания обязательных работ, согласовывают с органами местного самоуправления перечень организаций, в которых лица, которым назначено административное наказание в виде обязательных работ, отбывают обязательные работы, контролируют поведение таких лиц, ведут </w:t>
      </w:r>
      <w:r w:rsidRPr="0092274B">
        <w:rPr>
          <w:rFonts w:ascii="Times New Roman" w:eastAsia="MS Mincho" w:hAnsi="Times New Roman" w:cs="Times New Roman"/>
          <w:sz w:val="28"/>
          <w:szCs w:val="28"/>
        </w:rPr>
        <w:t xml:space="preserve">суммарный учет отработанного ими времени. Лица, которым назначено административное наказание в виде обязательных работ, обязаны соблюдать правила внутреннего распорядка организаций, в которых такие лица отбывают обязательные работы, добросовестно работать на определяемых для них объектах в течение установленного судом срока обязательных работ, ставить в известность судебного пристава-исполнителя об изменении места жительства, а также являться по его вызову. Предоставление лицу, которому назначено административное наказание в виде обязательных работ, ежегодного оплачиваемого отпуска по основному месту работы не приостанавливает исполнение административного наказания в виде обязательных работ. Лицо, которому назначено административное наказание в виде обязательных работ, вправе обратиться в суд с ходатайством об освобождении от дальнейшего отбывания обязательных работ в случае признания его инвалидом I или II группы, наступления беременности либо тяжелой болезни, препятствующей отбыванию обязательных работ. Об удовлетворении данного ходатайства судья выносит постановление о прекращении исполнения постановления о назначении административного наказания в виде обязательных работ. Обязательные работы выполняются лицом, которому назначено административное наказание в виде обязательных работ, на безвозмездной основе. Срок обязательных работ исчисляется в часах, в течение которых лицо, которому назначено административное наказание в виде обязательных работ, отбывало обязательные работы. Время обязательных работ не может превышать четырех часов в выходные дни и в дни, когда лицо, которому назначено административное наказание в виде обязательных работ, не занято на основной работе, службе или учебе; в рабочие дни - двух часов после окончания работы, службы или учебы, а с согласия лица, которому назначено административное наказание в виде обязательных работ, - четырех часов. Время обязательных работ в течение недели, как правило, не может быть менее двенадцати часов. При наличии уважительных причин судебный пристав-исполнитель вправе разрешить лицу, которому назначено административное наказание в виде обязательных работ, отработать в течение недели меньшее количество часов. На администрацию организации, в которой лицо, которому назначено административное наказание в виде обязательных работ, отбывает обязательные работы, возлагаются контроль за выполнением этим лицом определенных для него работ, уведомление судебного пристава-исполнителя о количестве отработанных часов или об уклонении лица, которому назначено административное наказание в виде обязательных работ, от отбывания обязательных работ. В случае уклонения лица, которому назначено административное наказание в виде обязательных работ, от отбывания обязательных работ, выразившегося в неоднократном отказе от выполнения работ, и (или) неоднократном невыходе такого лица на обязательные работы без уважительных причин, и (или) неоднократном нарушении трудовой дисциплины, подтвержденных документами организации, в которой лицо, которому назначено административное </w:t>
      </w:r>
      <w:r w:rsidRPr="0092274B">
        <w:rPr>
          <w:rFonts w:ascii="Times New Roman" w:eastAsia="MS Mincho" w:hAnsi="Times New Roman" w:cs="Times New Roman"/>
          <w:sz w:val="28"/>
          <w:szCs w:val="28"/>
        </w:rPr>
        <w:t>наказание в виде обязательных работ, отбывает обязательные работы, судебный пристав-исполнитель составляет протокол об административном правонарушении, предусмотренном частью 4 статьи 20.25 КоАП РФ.</w:t>
      </w:r>
    </w:p>
    <w:p w:rsidR="00BF138A" w:rsidRPr="0092274B" w:rsidP="00BF138A" w14:paraId="268B765C" w14:textId="77777777">
      <w:pPr>
        <w:pStyle w:val="PlainText"/>
        <w:jc w:val="both"/>
        <w:rPr>
          <w:rFonts w:ascii="Times New Roman" w:eastAsia="MS Mincho" w:hAnsi="Times New Roman" w:cs="Times New Roman"/>
          <w:sz w:val="28"/>
          <w:szCs w:val="28"/>
        </w:rPr>
      </w:pPr>
      <w:r w:rsidRPr="0092274B">
        <w:rPr>
          <w:rFonts w:ascii="Times New Roman" w:eastAsia="MS Mincho" w:hAnsi="Times New Roman" w:cs="Times New Roman"/>
          <w:sz w:val="28"/>
          <w:szCs w:val="28"/>
        </w:rPr>
        <w:tab/>
        <w:t>В соответствии с ч. 4 ст. 20.25 КоАП РФ, уклонение от отбывания обязательных работ влечет наложение административного штрафа в размере от ста пятидесяти тысяч до трехсот тысяч рублей или административный арест на срок до пятнадцати суток.</w:t>
      </w:r>
    </w:p>
    <w:p w:rsidR="00BF138A" w:rsidRPr="0092274B" w:rsidP="00BF138A" w14:paraId="4F48726D" w14:textId="77777777">
      <w:pPr>
        <w:pStyle w:val="PlainText"/>
        <w:ind w:firstLine="708"/>
        <w:jc w:val="both"/>
        <w:rPr>
          <w:rFonts w:ascii="Times New Roman" w:eastAsia="MS Mincho" w:hAnsi="Times New Roman" w:cs="Times New Roman"/>
          <w:sz w:val="28"/>
          <w:szCs w:val="28"/>
        </w:rPr>
      </w:pPr>
      <w:r w:rsidRPr="0092274B">
        <w:rPr>
          <w:rFonts w:ascii="Times New Roman" w:eastAsia="MS Mincho" w:hAnsi="Times New Roman" w:cs="Times New Roman"/>
          <w:sz w:val="28"/>
          <w:szCs w:val="28"/>
        </w:rPr>
        <w:t xml:space="preserve">Постановление может быть обжаловано и опротестовано в течение десяти </w:t>
      </w:r>
      <w:r w:rsidR="00001A42">
        <w:rPr>
          <w:rFonts w:ascii="Times New Roman" w:eastAsia="MS Mincho" w:hAnsi="Times New Roman" w:cs="Times New Roman"/>
          <w:sz w:val="28"/>
          <w:szCs w:val="28"/>
        </w:rPr>
        <w:t>дней</w:t>
      </w:r>
      <w:r w:rsidRPr="0092274B">
        <w:rPr>
          <w:rFonts w:ascii="Times New Roman" w:eastAsia="MS Mincho" w:hAnsi="Times New Roman" w:cs="Times New Roman"/>
          <w:sz w:val="28"/>
          <w:szCs w:val="28"/>
        </w:rPr>
        <w:t xml:space="preserve"> со дня вручения или получения копии постановления в </w:t>
      </w:r>
      <w:r w:rsidRPr="0092274B">
        <w:rPr>
          <w:rFonts w:ascii="Times New Roman" w:eastAsia="MS Mincho" w:hAnsi="Times New Roman" w:cs="Times New Roman"/>
          <w:sz w:val="28"/>
          <w:szCs w:val="28"/>
        </w:rPr>
        <w:t>Пыть-Яхский</w:t>
      </w:r>
      <w:r w:rsidRPr="0092274B">
        <w:rPr>
          <w:rFonts w:ascii="Times New Roman" w:eastAsia="MS Mincho" w:hAnsi="Times New Roman" w:cs="Times New Roman"/>
          <w:sz w:val="28"/>
          <w:szCs w:val="28"/>
        </w:rPr>
        <w:t xml:space="preserve"> городской суд Ханты-Мансийского автономного округа-Югры.</w:t>
      </w:r>
    </w:p>
    <w:p w:rsidR="00BF138A" w:rsidP="00BF138A" w14:paraId="295A929F" w14:textId="77777777">
      <w:pPr>
        <w:pStyle w:val="PlainText"/>
        <w:jc w:val="both"/>
        <w:rPr>
          <w:rFonts w:eastAsia="MS Mincho"/>
          <w:sz w:val="28"/>
          <w:szCs w:val="28"/>
        </w:rPr>
      </w:pPr>
      <w:r w:rsidRPr="0092274B">
        <w:rPr>
          <w:rFonts w:ascii="Times New Roman" w:eastAsia="MS Mincho" w:hAnsi="Times New Roman" w:cs="Times New Roman"/>
          <w:sz w:val="28"/>
          <w:szCs w:val="28"/>
        </w:rPr>
        <w:tab/>
      </w:r>
    </w:p>
    <w:p w:rsidR="00BF138A" w:rsidP="00BF138A" w14:paraId="12B79B22" w14:textId="100719F6">
      <w:pPr>
        <w:jc w:val="both"/>
        <w:rPr>
          <w:rFonts w:eastAsia="MS Mincho"/>
          <w:sz w:val="28"/>
          <w:szCs w:val="28"/>
        </w:rPr>
      </w:pPr>
      <w:r w:rsidRPr="00AC381F">
        <w:rPr>
          <w:rFonts w:eastAsia="MS Mincho"/>
          <w:sz w:val="28"/>
          <w:szCs w:val="28"/>
        </w:rPr>
        <w:t>Мировой судья</w:t>
      </w:r>
      <w:r w:rsidRPr="00AC381F">
        <w:rPr>
          <w:rFonts w:eastAsia="MS Mincho"/>
          <w:sz w:val="28"/>
          <w:szCs w:val="28"/>
        </w:rPr>
        <w:tab/>
      </w:r>
      <w:r w:rsidRPr="00AC381F">
        <w:rPr>
          <w:rFonts w:eastAsia="MS Mincho"/>
          <w:sz w:val="28"/>
          <w:szCs w:val="28"/>
        </w:rPr>
        <w:tab/>
      </w:r>
      <w:r w:rsidRPr="00AC381F">
        <w:rPr>
          <w:rFonts w:eastAsia="MS Mincho"/>
          <w:sz w:val="28"/>
          <w:szCs w:val="28"/>
        </w:rPr>
        <w:tab/>
        <w:t xml:space="preserve">             </w:t>
      </w:r>
      <w:r>
        <w:rPr>
          <w:rFonts w:eastAsia="MS Mincho"/>
          <w:sz w:val="28"/>
          <w:szCs w:val="28"/>
        </w:rPr>
        <w:t xml:space="preserve">              </w:t>
      </w:r>
      <w:r w:rsidRPr="00AC381F">
        <w:rPr>
          <w:rFonts w:eastAsia="MS Mincho"/>
          <w:sz w:val="28"/>
          <w:szCs w:val="28"/>
        </w:rPr>
        <w:t xml:space="preserve">        </w:t>
      </w:r>
      <w:r>
        <w:rPr>
          <w:rFonts w:eastAsia="MS Mincho"/>
          <w:sz w:val="28"/>
          <w:szCs w:val="28"/>
        </w:rPr>
        <w:t xml:space="preserve">    Е.И. </w:t>
      </w:r>
      <w:r w:rsidRPr="00AC381F">
        <w:rPr>
          <w:rFonts w:eastAsia="MS Mincho"/>
          <w:sz w:val="28"/>
          <w:szCs w:val="28"/>
        </w:rPr>
        <w:t xml:space="preserve">Костарева </w:t>
      </w:r>
    </w:p>
    <w:p w:rsidR="00BF138A" w:rsidRPr="00AC381F" w:rsidP="00BF138A" w14:paraId="28C711C3" w14:textId="77777777">
      <w:pPr>
        <w:jc w:val="both"/>
        <w:rPr>
          <w:rFonts w:eastAsia="MS Mincho"/>
          <w:sz w:val="28"/>
          <w:szCs w:val="28"/>
        </w:rPr>
      </w:pPr>
    </w:p>
    <w:p w:rsidR="00BF138A" w:rsidRPr="00254B89" w:rsidP="00BF138A" w14:paraId="2D25DB98" w14:textId="77777777">
      <w:pPr>
        <w:ind w:firstLine="720"/>
        <w:jc w:val="both"/>
        <w:rPr>
          <w:rFonts w:eastAsia="MS Mincho"/>
          <w:sz w:val="28"/>
          <w:szCs w:val="28"/>
        </w:rPr>
      </w:pPr>
    </w:p>
    <w:p w:rsidR="00BF138A" w:rsidRPr="00AC381F" w:rsidP="00BF138A" w14:paraId="20661443" w14:textId="77777777">
      <w:pPr>
        <w:pStyle w:val="PlainText"/>
        <w:jc w:val="both"/>
        <w:rPr>
          <w:rFonts w:eastAsia="MS Mincho"/>
          <w:sz w:val="28"/>
          <w:szCs w:val="28"/>
        </w:rPr>
      </w:pPr>
    </w:p>
    <w:p w:rsidR="001325A4" w:rsidRPr="00254B89" w:rsidP="00BF138A" w14:paraId="0724111B" w14:textId="77777777">
      <w:pPr>
        <w:ind w:firstLine="720"/>
        <w:jc w:val="both"/>
        <w:rPr>
          <w:rFonts w:eastAsia="MS Mincho"/>
          <w:sz w:val="28"/>
          <w:szCs w:val="28"/>
        </w:rPr>
      </w:pPr>
    </w:p>
    <w:sectPr w:rsidSect="00865917">
      <w:headerReference w:type="first" r:id="rId5"/>
      <w:pgSz w:w="11906" w:h="16838" w:code="9"/>
      <w:pgMar w:top="1134" w:right="850" w:bottom="1134" w:left="1701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45D51" w:rsidP="00145D51" w14:paraId="3D66088D" w14:textId="77777777">
    <w:pPr>
      <w:pStyle w:val="Header"/>
    </w:pPr>
    <w:r w:rsidRPr="0054525A">
      <w:t>УИД 86MS00</w:t>
    </w:r>
    <w:r>
      <w:t>24</w:t>
    </w:r>
    <w:r w:rsidRPr="0054525A">
      <w:t>-01-202</w:t>
    </w:r>
    <w:r w:rsidR="007511CF">
      <w:t>6</w:t>
    </w:r>
    <w:r w:rsidRPr="0054525A">
      <w:t>-0</w:t>
    </w:r>
    <w:r w:rsidR="00706E5E">
      <w:t>0</w:t>
    </w:r>
    <w:r w:rsidR="00FE4E67">
      <w:t>2619</w:t>
    </w:r>
    <w:r w:rsidRPr="0054525A">
      <w:t>-</w:t>
    </w:r>
    <w:r w:rsidR="00FE4E67">
      <w:t>15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embedSystemFonts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08"/>
  <w:hyphenationZone w:val="357"/>
  <w:noPunctuationKerning/>
  <w:characterSpacingControl w:val="doNotCompress"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605E"/>
    <w:rsid w:val="00001A42"/>
    <w:rsid w:val="00001FE9"/>
    <w:rsid w:val="00013771"/>
    <w:rsid w:val="0002076A"/>
    <w:rsid w:val="00020F0E"/>
    <w:rsid w:val="00030E3C"/>
    <w:rsid w:val="00043748"/>
    <w:rsid w:val="000600FC"/>
    <w:rsid w:val="00064600"/>
    <w:rsid w:val="0007535A"/>
    <w:rsid w:val="00083FEA"/>
    <w:rsid w:val="000A0926"/>
    <w:rsid w:val="000A779E"/>
    <w:rsid w:val="000B1A5D"/>
    <w:rsid w:val="00106663"/>
    <w:rsid w:val="00120B15"/>
    <w:rsid w:val="00122361"/>
    <w:rsid w:val="001269E2"/>
    <w:rsid w:val="001325A4"/>
    <w:rsid w:val="001339D3"/>
    <w:rsid w:val="00145D51"/>
    <w:rsid w:val="00160A83"/>
    <w:rsid w:val="0017325F"/>
    <w:rsid w:val="00180B0F"/>
    <w:rsid w:val="00192F7E"/>
    <w:rsid w:val="001B549D"/>
    <w:rsid w:val="001D2C13"/>
    <w:rsid w:val="001E4416"/>
    <w:rsid w:val="001E6182"/>
    <w:rsid w:val="001F7693"/>
    <w:rsid w:val="00200FC2"/>
    <w:rsid w:val="00241082"/>
    <w:rsid w:val="00242205"/>
    <w:rsid w:val="00254B89"/>
    <w:rsid w:val="00256716"/>
    <w:rsid w:val="00257AAC"/>
    <w:rsid w:val="00267476"/>
    <w:rsid w:val="002721F4"/>
    <w:rsid w:val="0027319D"/>
    <w:rsid w:val="002819BF"/>
    <w:rsid w:val="00281D9D"/>
    <w:rsid w:val="00282910"/>
    <w:rsid w:val="00283AF2"/>
    <w:rsid w:val="002A2A4C"/>
    <w:rsid w:val="002B5675"/>
    <w:rsid w:val="002B5B09"/>
    <w:rsid w:val="002E38DE"/>
    <w:rsid w:val="002E3D4C"/>
    <w:rsid w:val="002F7AAE"/>
    <w:rsid w:val="003004A3"/>
    <w:rsid w:val="0031002B"/>
    <w:rsid w:val="0031411B"/>
    <w:rsid w:val="00314631"/>
    <w:rsid w:val="00321DE8"/>
    <w:rsid w:val="0033134B"/>
    <w:rsid w:val="00332B25"/>
    <w:rsid w:val="00337413"/>
    <w:rsid w:val="003618D7"/>
    <w:rsid w:val="003723B4"/>
    <w:rsid w:val="0038601D"/>
    <w:rsid w:val="0038722E"/>
    <w:rsid w:val="00393DB2"/>
    <w:rsid w:val="003A0713"/>
    <w:rsid w:val="003C44E7"/>
    <w:rsid w:val="003C4715"/>
    <w:rsid w:val="003E2458"/>
    <w:rsid w:val="003E253C"/>
    <w:rsid w:val="003E2FB7"/>
    <w:rsid w:val="003E470B"/>
    <w:rsid w:val="003F138F"/>
    <w:rsid w:val="003F3B7F"/>
    <w:rsid w:val="003F4AFD"/>
    <w:rsid w:val="003F55D6"/>
    <w:rsid w:val="004016FC"/>
    <w:rsid w:val="00405F1A"/>
    <w:rsid w:val="0041395E"/>
    <w:rsid w:val="00413A26"/>
    <w:rsid w:val="00414073"/>
    <w:rsid w:val="00420372"/>
    <w:rsid w:val="004252DC"/>
    <w:rsid w:val="00430709"/>
    <w:rsid w:val="00431D91"/>
    <w:rsid w:val="00431F13"/>
    <w:rsid w:val="0044710D"/>
    <w:rsid w:val="004873C5"/>
    <w:rsid w:val="004A6475"/>
    <w:rsid w:val="004C0258"/>
    <w:rsid w:val="004D69D8"/>
    <w:rsid w:val="004D6D4D"/>
    <w:rsid w:val="004E7E2B"/>
    <w:rsid w:val="004F1B6F"/>
    <w:rsid w:val="004F6900"/>
    <w:rsid w:val="005044D2"/>
    <w:rsid w:val="00504F6E"/>
    <w:rsid w:val="00513C12"/>
    <w:rsid w:val="0054525A"/>
    <w:rsid w:val="00582100"/>
    <w:rsid w:val="005921FA"/>
    <w:rsid w:val="005A35B4"/>
    <w:rsid w:val="005A427B"/>
    <w:rsid w:val="005B2F91"/>
    <w:rsid w:val="005E0C00"/>
    <w:rsid w:val="005F4A75"/>
    <w:rsid w:val="005F4DDF"/>
    <w:rsid w:val="00601BA1"/>
    <w:rsid w:val="00602AE8"/>
    <w:rsid w:val="00602C3B"/>
    <w:rsid w:val="0063439B"/>
    <w:rsid w:val="0063590F"/>
    <w:rsid w:val="00642EF4"/>
    <w:rsid w:val="00645984"/>
    <w:rsid w:val="006620CB"/>
    <w:rsid w:val="00663B10"/>
    <w:rsid w:val="00681240"/>
    <w:rsid w:val="0069334E"/>
    <w:rsid w:val="006B0278"/>
    <w:rsid w:val="006B79F1"/>
    <w:rsid w:val="006C0082"/>
    <w:rsid w:val="006C5DD4"/>
    <w:rsid w:val="006D45FB"/>
    <w:rsid w:val="006E6398"/>
    <w:rsid w:val="00705CD6"/>
    <w:rsid w:val="00706D42"/>
    <w:rsid w:val="00706E5E"/>
    <w:rsid w:val="00707FA1"/>
    <w:rsid w:val="007431B3"/>
    <w:rsid w:val="0074752F"/>
    <w:rsid w:val="00750FA0"/>
    <w:rsid w:val="007511CF"/>
    <w:rsid w:val="00763A46"/>
    <w:rsid w:val="007716EE"/>
    <w:rsid w:val="00777DE9"/>
    <w:rsid w:val="007A6AA3"/>
    <w:rsid w:val="007A780D"/>
    <w:rsid w:val="007A7D18"/>
    <w:rsid w:val="007B1439"/>
    <w:rsid w:val="007C313A"/>
    <w:rsid w:val="007C3490"/>
    <w:rsid w:val="00802B8C"/>
    <w:rsid w:val="00803C1D"/>
    <w:rsid w:val="00810834"/>
    <w:rsid w:val="00812B65"/>
    <w:rsid w:val="00831B0C"/>
    <w:rsid w:val="00834100"/>
    <w:rsid w:val="00834EBD"/>
    <w:rsid w:val="00846750"/>
    <w:rsid w:val="008613FE"/>
    <w:rsid w:val="00865917"/>
    <w:rsid w:val="00874A29"/>
    <w:rsid w:val="00883C60"/>
    <w:rsid w:val="00885904"/>
    <w:rsid w:val="00890F10"/>
    <w:rsid w:val="008B0F46"/>
    <w:rsid w:val="008B3E37"/>
    <w:rsid w:val="008C2681"/>
    <w:rsid w:val="008D7A01"/>
    <w:rsid w:val="00905714"/>
    <w:rsid w:val="00907713"/>
    <w:rsid w:val="0092274B"/>
    <w:rsid w:val="00931A00"/>
    <w:rsid w:val="00944A8D"/>
    <w:rsid w:val="0095661B"/>
    <w:rsid w:val="00956819"/>
    <w:rsid w:val="00957DFE"/>
    <w:rsid w:val="0096169B"/>
    <w:rsid w:val="009B317E"/>
    <w:rsid w:val="009B6310"/>
    <w:rsid w:val="009C6457"/>
    <w:rsid w:val="009C70E1"/>
    <w:rsid w:val="009D0E0F"/>
    <w:rsid w:val="009D2174"/>
    <w:rsid w:val="00A052CD"/>
    <w:rsid w:val="00A12227"/>
    <w:rsid w:val="00A3224C"/>
    <w:rsid w:val="00A33C6B"/>
    <w:rsid w:val="00A36805"/>
    <w:rsid w:val="00A3759D"/>
    <w:rsid w:val="00A42763"/>
    <w:rsid w:val="00A55CB9"/>
    <w:rsid w:val="00A777B9"/>
    <w:rsid w:val="00A9539A"/>
    <w:rsid w:val="00A95EA3"/>
    <w:rsid w:val="00AA0913"/>
    <w:rsid w:val="00AA5A3A"/>
    <w:rsid w:val="00AB6CED"/>
    <w:rsid w:val="00AC381F"/>
    <w:rsid w:val="00AD3F3D"/>
    <w:rsid w:val="00AD7072"/>
    <w:rsid w:val="00AE0BDA"/>
    <w:rsid w:val="00AF2246"/>
    <w:rsid w:val="00B166AF"/>
    <w:rsid w:val="00B1761B"/>
    <w:rsid w:val="00B45513"/>
    <w:rsid w:val="00B46857"/>
    <w:rsid w:val="00B51702"/>
    <w:rsid w:val="00B559E6"/>
    <w:rsid w:val="00B62C2C"/>
    <w:rsid w:val="00B62D1B"/>
    <w:rsid w:val="00B87477"/>
    <w:rsid w:val="00B9479D"/>
    <w:rsid w:val="00BA0995"/>
    <w:rsid w:val="00BE10C6"/>
    <w:rsid w:val="00BE2408"/>
    <w:rsid w:val="00BE605E"/>
    <w:rsid w:val="00BF0867"/>
    <w:rsid w:val="00BF138A"/>
    <w:rsid w:val="00BF2E37"/>
    <w:rsid w:val="00C12320"/>
    <w:rsid w:val="00C301E6"/>
    <w:rsid w:val="00C37445"/>
    <w:rsid w:val="00C61734"/>
    <w:rsid w:val="00C62A5F"/>
    <w:rsid w:val="00C85EB7"/>
    <w:rsid w:val="00CA7C54"/>
    <w:rsid w:val="00CB6C19"/>
    <w:rsid w:val="00CB6DA3"/>
    <w:rsid w:val="00CC4F46"/>
    <w:rsid w:val="00CC4FC0"/>
    <w:rsid w:val="00CD755F"/>
    <w:rsid w:val="00CF0896"/>
    <w:rsid w:val="00CF3ED0"/>
    <w:rsid w:val="00CF7FD9"/>
    <w:rsid w:val="00D054DC"/>
    <w:rsid w:val="00D149AB"/>
    <w:rsid w:val="00D24CBB"/>
    <w:rsid w:val="00D26D33"/>
    <w:rsid w:val="00D35625"/>
    <w:rsid w:val="00D63230"/>
    <w:rsid w:val="00D766FE"/>
    <w:rsid w:val="00D82C2A"/>
    <w:rsid w:val="00D97553"/>
    <w:rsid w:val="00DA5736"/>
    <w:rsid w:val="00DB2C7A"/>
    <w:rsid w:val="00DC249E"/>
    <w:rsid w:val="00DD2928"/>
    <w:rsid w:val="00DE09A9"/>
    <w:rsid w:val="00DF7896"/>
    <w:rsid w:val="00E26DC6"/>
    <w:rsid w:val="00E51A7E"/>
    <w:rsid w:val="00E66B52"/>
    <w:rsid w:val="00E934B0"/>
    <w:rsid w:val="00EA7613"/>
    <w:rsid w:val="00EB154A"/>
    <w:rsid w:val="00EB71EB"/>
    <w:rsid w:val="00EE049A"/>
    <w:rsid w:val="00EE7B20"/>
    <w:rsid w:val="00EF0589"/>
    <w:rsid w:val="00EF0A32"/>
    <w:rsid w:val="00F04448"/>
    <w:rsid w:val="00F518C4"/>
    <w:rsid w:val="00F808FD"/>
    <w:rsid w:val="00F90F01"/>
    <w:rsid w:val="00F91F68"/>
    <w:rsid w:val="00F960E1"/>
    <w:rsid w:val="00F96D8B"/>
    <w:rsid w:val="00FB26ED"/>
    <w:rsid w:val="00FE21C5"/>
    <w:rsid w:val="00FE4E67"/>
    <w:rsid w:val="00FF775E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5:chartTrackingRefBased/>
  <w15:docId w15:val="{C2B76CE5-0B40-4F37-B5B9-A54BA54454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link w:val="1"/>
    <w:qFormat/>
    <w:rsid w:val="00AA0913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PlainText">
    <w:name w:val="Plain Text"/>
    <w:basedOn w:val="Normal"/>
    <w:link w:val="a"/>
    <w:rPr>
      <w:rFonts w:ascii="Courier New" w:hAnsi="Courier New" w:cs="Courier New"/>
      <w:sz w:val="20"/>
      <w:szCs w:val="20"/>
    </w:rPr>
  </w:style>
  <w:style w:type="character" w:customStyle="1" w:styleId="a">
    <w:name w:val="Текст Знак"/>
    <w:link w:val="PlainText"/>
    <w:rsid w:val="000A0926"/>
    <w:rPr>
      <w:rFonts w:ascii="Courier New" w:hAnsi="Courier New" w:cs="Courier New"/>
    </w:rPr>
  </w:style>
  <w:style w:type="character" w:styleId="Hyperlink">
    <w:name w:val="Hyperlink"/>
    <w:uiPriority w:val="99"/>
    <w:unhideWhenUsed/>
    <w:rsid w:val="005921FA"/>
    <w:rPr>
      <w:color w:val="0000FF"/>
      <w:u w:val="single"/>
    </w:rPr>
  </w:style>
  <w:style w:type="paragraph" w:customStyle="1" w:styleId="u">
    <w:name w:val="u"/>
    <w:basedOn w:val="Normal"/>
    <w:rsid w:val="005921FA"/>
    <w:pPr>
      <w:ind w:firstLine="390"/>
      <w:jc w:val="both"/>
    </w:pPr>
  </w:style>
  <w:style w:type="paragraph" w:styleId="BalloonText">
    <w:name w:val="Balloon Text"/>
    <w:basedOn w:val="Normal"/>
    <w:link w:val="a0"/>
    <w:rsid w:val="004D69D8"/>
    <w:rPr>
      <w:rFonts w:ascii="Tahoma" w:hAnsi="Tahoma" w:cs="Tahoma"/>
      <w:sz w:val="16"/>
      <w:szCs w:val="16"/>
    </w:rPr>
  </w:style>
  <w:style w:type="character" w:customStyle="1" w:styleId="a0">
    <w:name w:val="Текст выноски Знак"/>
    <w:link w:val="BalloonText"/>
    <w:rsid w:val="004D69D8"/>
    <w:rPr>
      <w:rFonts w:ascii="Tahoma" w:hAnsi="Tahoma" w:cs="Tahoma"/>
      <w:sz w:val="16"/>
      <w:szCs w:val="16"/>
    </w:rPr>
  </w:style>
  <w:style w:type="character" w:customStyle="1" w:styleId="1">
    <w:name w:val="Заголовок 1 Знак"/>
    <w:link w:val="Heading1"/>
    <w:rsid w:val="00AA0913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Header">
    <w:name w:val="header"/>
    <w:basedOn w:val="Normal"/>
    <w:link w:val="a1"/>
    <w:uiPriority w:val="99"/>
    <w:rsid w:val="00145D51"/>
    <w:pPr>
      <w:tabs>
        <w:tab w:val="center" w:pos="4677"/>
        <w:tab w:val="right" w:pos="9355"/>
      </w:tabs>
    </w:pPr>
  </w:style>
  <w:style w:type="character" w:customStyle="1" w:styleId="a1">
    <w:name w:val="Верхний колонтитул Знак"/>
    <w:link w:val="Header"/>
    <w:uiPriority w:val="99"/>
    <w:rsid w:val="00145D51"/>
    <w:rPr>
      <w:sz w:val="24"/>
      <w:szCs w:val="24"/>
    </w:rPr>
  </w:style>
  <w:style w:type="paragraph" w:styleId="Footer">
    <w:name w:val="footer"/>
    <w:basedOn w:val="Normal"/>
    <w:link w:val="a2"/>
    <w:rsid w:val="00145D51"/>
    <w:pPr>
      <w:tabs>
        <w:tab w:val="center" w:pos="4677"/>
        <w:tab w:val="right" w:pos="9355"/>
      </w:tabs>
    </w:pPr>
  </w:style>
  <w:style w:type="character" w:customStyle="1" w:styleId="a2">
    <w:name w:val="Нижний колонтитул Знак"/>
    <w:link w:val="Footer"/>
    <w:rsid w:val="00145D51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FF9AA6F-0D78-4191-AEAD-CC3E9E9F30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